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6E99" w14:textId="0810274C" w:rsidR="001F39A5" w:rsidRPr="006649DB" w:rsidRDefault="00A67C94">
      <w:pPr>
        <w:pStyle w:val="BodyText"/>
        <w:jc w:val="center"/>
        <w:rPr>
          <w:rFonts w:ascii="Calibri;sans-serif" w:hAnsi="Calibri;sans-serif"/>
          <w:sz w:val="88"/>
        </w:rPr>
      </w:pPr>
      <w:r w:rsidRPr="006649DB">
        <w:rPr>
          <w:rFonts w:ascii="Calibri;sans-serif" w:hAnsi="Calibri;sans-serif"/>
          <w:sz w:val="88"/>
        </w:rPr>
        <w:t>Senior Project</w:t>
      </w:r>
      <w:r w:rsidR="00A26308" w:rsidRPr="006649DB">
        <w:rPr>
          <w:rFonts w:ascii="Calibri;sans-serif" w:hAnsi="Calibri;sans-serif"/>
          <w:sz w:val="88"/>
        </w:rPr>
        <w:t>s</w:t>
      </w:r>
      <w:r w:rsidRPr="006649DB">
        <w:rPr>
          <w:rFonts w:ascii="Calibri;sans-serif" w:hAnsi="Calibri;sans-serif"/>
          <w:sz w:val="88"/>
        </w:rPr>
        <w:t xml:space="preserve"> </w:t>
      </w:r>
      <w:r w:rsidR="006649DB" w:rsidRPr="006649DB">
        <w:rPr>
          <w:rFonts w:ascii="Calibri;sans-serif" w:hAnsi="Calibri;sans-serif"/>
          <w:sz w:val="88"/>
        </w:rPr>
        <w:t>Spring 2021</w:t>
      </w:r>
    </w:p>
    <w:p w14:paraId="4AA48380" w14:textId="1957786D" w:rsidR="001F39A5" w:rsidRDefault="00A67C94" w:rsidP="00E7614F">
      <w:pPr>
        <w:pStyle w:val="BodyText"/>
        <w:jc w:val="both"/>
        <w:rPr>
          <w:rFonts w:ascii="Calibri;sans-serif" w:hAnsi="Calibri;sans-serif"/>
          <w:sz w:val="28"/>
          <w:szCs w:val="28"/>
        </w:rPr>
      </w:pPr>
      <w:r>
        <w:rPr>
          <w:rFonts w:ascii="Calibri;sans-serif" w:hAnsi="Calibri;sans-serif"/>
          <w:sz w:val="28"/>
          <w:szCs w:val="28"/>
        </w:rPr>
        <w:t>(</w:t>
      </w:r>
      <w:r w:rsidRPr="00E7614F">
        <w:rPr>
          <w:rFonts w:ascii="Calibri;sans-serif" w:hAnsi="Calibri;sans-serif"/>
          <w:sz w:val="28"/>
          <w:szCs w:val="28"/>
          <w:u w:val="single"/>
        </w:rPr>
        <w:t>Important Note</w:t>
      </w:r>
      <w:r>
        <w:rPr>
          <w:rFonts w:ascii="Calibri;sans-serif" w:hAnsi="Calibri;sans-serif"/>
          <w:sz w:val="28"/>
          <w:szCs w:val="28"/>
        </w:rPr>
        <w:t xml:space="preserve">: </w:t>
      </w:r>
      <w:r w:rsidR="00BC5ABE">
        <w:rPr>
          <w:rFonts w:ascii="Calibri;sans-serif" w:hAnsi="Calibri;sans-serif"/>
          <w:sz w:val="28"/>
          <w:szCs w:val="28"/>
        </w:rPr>
        <w:t>Because of COVID-19 t</w:t>
      </w:r>
      <w:r>
        <w:rPr>
          <w:rFonts w:ascii="Calibri;sans-serif" w:hAnsi="Calibri;sans-serif"/>
          <w:sz w:val="28"/>
          <w:szCs w:val="28"/>
        </w:rPr>
        <w:t xml:space="preserve">hese instructions are </w:t>
      </w:r>
      <w:r w:rsidR="001370E0">
        <w:rPr>
          <w:rFonts w:ascii="Calibri;sans-serif" w:hAnsi="Calibri;sans-serif"/>
          <w:sz w:val="28"/>
          <w:szCs w:val="28"/>
        </w:rPr>
        <w:t xml:space="preserve">somewhat </w:t>
      </w:r>
      <w:r w:rsidR="00A26308">
        <w:rPr>
          <w:rFonts w:ascii="Calibri;sans-serif" w:hAnsi="Calibri;sans-serif"/>
          <w:sz w:val="28"/>
          <w:szCs w:val="28"/>
        </w:rPr>
        <w:t>different from the usual process</w:t>
      </w:r>
      <w:r>
        <w:rPr>
          <w:rFonts w:ascii="Calibri;sans-serif" w:hAnsi="Calibri;sans-serif"/>
          <w:sz w:val="28"/>
          <w:szCs w:val="28"/>
        </w:rPr>
        <w:t xml:space="preserve">.  They apply </w:t>
      </w:r>
      <w:r>
        <w:rPr>
          <w:rFonts w:ascii="Calibri;sans-serif" w:hAnsi="Calibri;sans-serif"/>
          <w:i/>
          <w:iCs/>
          <w:sz w:val="28"/>
          <w:szCs w:val="28"/>
        </w:rPr>
        <w:t>only</w:t>
      </w:r>
      <w:r>
        <w:rPr>
          <w:rFonts w:ascii="Calibri;sans-serif" w:hAnsi="Calibri;sans-serif"/>
          <w:sz w:val="28"/>
          <w:szCs w:val="28"/>
        </w:rPr>
        <w:t xml:space="preserve"> to submissions for the </w:t>
      </w:r>
      <w:proofErr w:type="gramStart"/>
      <w:r w:rsidR="001370E0">
        <w:rPr>
          <w:rFonts w:ascii="Calibri;sans-serif" w:hAnsi="Calibri;sans-serif"/>
          <w:sz w:val="28"/>
          <w:szCs w:val="28"/>
        </w:rPr>
        <w:t>Spring</w:t>
      </w:r>
      <w:proofErr w:type="gramEnd"/>
      <w:r>
        <w:rPr>
          <w:rFonts w:ascii="Calibri;sans-serif" w:hAnsi="Calibri;sans-serif"/>
          <w:sz w:val="28"/>
          <w:szCs w:val="28"/>
        </w:rPr>
        <w:t xml:space="preserve"> 202</w:t>
      </w:r>
      <w:r w:rsidR="001370E0">
        <w:rPr>
          <w:rFonts w:ascii="Calibri;sans-serif" w:hAnsi="Calibri;sans-serif"/>
          <w:sz w:val="28"/>
          <w:szCs w:val="28"/>
        </w:rPr>
        <w:t>1</w:t>
      </w:r>
      <w:r>
        <w:rPr>
          <w:rFonts w:ascii="Calibri;sans-serif" w:hAnsi="Calibri;sans-serif"/>
          <w:sz w:val="28"/>
          <w:szCs w:val="28"/>
        </w:rPr>
        <w:t xml:space="preserve"> semester.)</w:t>
      </w:r>
    </w:p>
    <w:p w14:paraId="2455ADE1" w14:textId="77777777" w:rsidR="001F39A5" w:rsidRDefault="00A67C94">
      <w:pPr>
        <w:pStyle w:val="BodyText"/>
        <w:jc w:val="both"/>
      </w:pPr>
      <w:r>
        <w:t> </w:t>
      </w:r>
    </w:p>
    <w:p w14:paraId="05FC50A8" w14:textId="77777777" w:rsidR="00E7614F" w:rsidRDefault="00E7614F" w:rsidP="00E7614F">
      <w:pPr>
        <w:pStyle w:val="BodyText"/>
        <w:jc w:val="center"/>
        <w:rPr>
          <w:rFonts w:ascii="Calibri;sans-serif" w:hAnsi="Calibri;sans-serif"/>
          <w:color w:val="FF0000"/>
          <w:sz w:val="40"/>
        </w:rPr>
      </w:pPr>
      <w:r>
        <w:rPr>
          <w:rFonts w:ascii="Calibri;sans-serif" w:hAnsi="Calibri;sans-serif"/>
          <w:color w:val="FF0000"/>
          <w:sz w:val="40"/>
        </w:rPr>
        <w:t>TIME TO GET YOUR PROJECT SUBMITTED</w:t>
      </w:r>
      <w:r w:rsidR="00A26308">
        <w:rPr>
          <w:rFonts w:ascii="Calibri;sans-serif" w:hAnsi="Calibri;sans-serif"/>
          <w:color w:val="FF0000"/>
          <w:sz w:val="40"/>
        </w:rPr>
        <w:t>!</w:t>
      </w:r>
    </w:p>
    <w:p w14:paraId="3BAEEE2F" w14:textId="57F1E94C" w:rsidR="001F39A5" w:rsidRPr="00E7614F" w:rsidRDefault="00A67C94" w:rsidP="00E7614F">
      <w:pPr>
        <w:pStyle w:val="BodyText"/>
        <w:jc w:val="center"/>
        <w:rPr>
          <w:rFonts w:ascii="Calibri;sans-serif" w:hAnsi="Calibri;sans-serif"/>
          <w:b/>
          <w:color w:val="FF0000"/>
          <w:sz w:val="40"/>
        </w:rPr>
      </w:pPr>
      <w:r w:rsidRPr="001370E0">
        <w:rPr>
          <w:rFonts w:ascii="Calibri;sans-serif" w:hAnsi="Calibri;sans-serif"/>
          <w:b/>
          <w:sz w:val="40"/>
        </w:rPr>
        <w:t xml:space="preserve">Senior Project Process for </w:t>
      </w:r>
      <w:proofErr w:type="gramStart"/>
      <w:r w:rsidR="001370E0" w:rsidRPr="001370E0">
        <w:rPr>
          <w:rFonts w:ascii="Calibri;sans-serif" w:hAnsi="Calibri;sans-serif"/>
          <w:b/>
          <w:sz w:val="40"/>
        </w:rPr>
        <w:t>Spring</w:t>
      </w:r>
      <w:proofErr w:type="gramEnd"/>
      <w:r w:rsidR="001672F6" w:rsidRPr="001370E0">
        <w:rPr>
          <w:rFonts w:ascii="Calibri;sans-serif" w:hAnsi="Calibri;sans-serif"/>
          <w:b/>
          <w:sz w:val="40"/>
        </w:rPr>
        <w:t xml:space="preserve"> </w:t>
      </w:r>
      <w:r w:rsidRPr="001370E0">
        <w:rPr>
          <w:rFonts w:ascii="Calibri;sans-serif" w:hAnsi="Calibri;sans-serif"/>
          <w:b/>
          <w:sz w:val="40"/>
        </w:rPr>
        <w:t>202</w:t>
      </w:r>
      <w:r w:rsidR="001370E0" w:rsidRPr="001370E0">
        <w:rPr>
          <w:rFonts w:ascii="Calibri;sans-serif" w:hAnsi="Calibri;sans-serif"/>
          <w:b/>
          <w:sz w:val="40"/>
        </w:rPr>
        <w:t>1</w:t>
      </w:r>
      <w:r w:rsidRPr="001370E0">
        <w:rPr>
          <w:rFonts w:ascii="Calibri;sans-serif" w:hAnsi="Calibri;sans-serif"/>
          <w:b/>
          <w:sz w:val="40"/>
        </w:rPr>
        <w:t>:</w:t>
      </w:r>
      <w:r>
        <w:t> </w:t>
      </w:r>
    </w:p>
    <w:p w14:paraId="40F460E8" w14:textId="74C69C2F" w:rsidR="001F39A5" w:rsidRDefault="00A67C94" w:rsidP="00E7614F">
      <w:pPr>
        <w:pStyle w:val="BodyText"/>
        <w:ind w:left="720" w:right="720"/>
        <w:jc w:val="both"/>
        <w:rPr>
          <w:rFonts w:ascii="Times New Roman;serif" w:hAnsi="Times New Roman;serif"/>
        </w:rPr>
      </w:pPr>
      <w:r>
        <w:rPr>
          <w:rFonts w:ascii="Calibri;sans-serif" w:hAnsi="Calibri;sans-serif"/>
          <w:color w:val="000000"/>
          <w:sz w:val="36"/>
        </w:rPr>
        <w:t xml:space="preserve">The </w:t>
      </w:r>
      <w:r w:rsidRPr="0086317D">
        <w:rPr>
          <w:rFonts w:ascii="Calibri;sans-serif" w:hAnsi="Calibri;sans-serif"/>
          <w:b/>
          <w:color w:val="FF0000"/>
          <w:sz w:val="36"/>
        </w:rPr>
        <w:t>deadline</w:t>
      </w:r>
      <w:r>
        <w:rPr>
          <w:rFonts w:ascii="Calibri;sans-serif" w:hAnsi="Calibri;sans-serif"/>
          <w:color w:val="000000"/>
          <w:sz w:val="36"/>
        </w:rPr>
        <w:t xml:space="preserve"> for </w:t>
      </w:r>
      <w:r w:rsidR="00E7614F">
        <w:rPr>
          <w:rFonts w:ascii="Calibri;sans-serif" w:hAnsi="Calibri;sans-serif"/>
          <w:color w:val="000000"/>
          <w:sz w:val="36"/>
        </w:rPr>
        <w:t xml:space="preserve">submitting one or more </w:t>
      </w:r>
      <w:r>
        <w:rPr>
          <w:rFonts w:ascii="Calibri;sans-serif" w:hAnsi="Calibri;sans-serif"/>
          <w:color w:val="000000"/>
          <w:sz w:val="36"/>
        </w:rPr>
        <w:t>abstract</w:t>
      </w:r>
      <w:r w:rsidR="00E7614F">
        <w:rPr>
          <w:rFonts w:ascii="Calibri;sans-serif" w:hAnsi="Calibri;sans-serif"/>
          <w:color w:val="000000"/>
          <w:sz w:val="36"/>
        </w:rPr>
        <w:t>s</w:t>
      </w:r>
      <w:r>
        <w:rPr>
          <w:rFonts w:ascii="Calibri;sans-serif" w:hAnsi="Calibri;sans-serif"/>
          <w:color w:val="000000"/>
          <w:sz w:val="36"/>
        </w:rPr>
        <w:t xml:space="preserve"> is </w:t>
      </w:r>
      <w:r w:rsidR="001370E0" w:rsidRPr="0086317D">
        <w:rPr>
          <w:rFonts w:ascii="Calibri;sans-serif" w:hAnsi="Calibri;sans-serif"/>
          <w:b/>
          <w:color w:val="FF0000"/>
          <w:sz w:val="36"/>
        </w:rPr>
        <w:t>Friday</w:t>
      </w:r>
      <w:r w:rsidRPr="0086317D">
        <w:rPr>
          <w:rFonts w:ascii="Calibri;sans-serif" w:hAnsi="Calibri;sans-serif"/>
          <w:b/>
          <w:color w:val="FF0000"/>
          <w:sz w:val="36"/>
        </w:rPr>
        <w:t xml:space="preserve">, </w:t>
      </w:r>
      <w:r w:rsidR="001370E0" w:rsidRPr="0086317D">
        <w:rPr>
          <w:rFonts w:ascii="Calibri;sans-serif" w:hAnsi="Calibri;sans-serif"/>
          <w:b/>
          <w:color w:val="FF0000"/>
          <w:sz w:val="36"/>
        </w:rPr>
        <w:t>November 6th</w:t>
      </w:r>
      <w:r w:rsidRPr="0086317D">
        <w:rPr>
          <w:rFonts w:ascii="Calibri;sans-serif" w:hAnsi="Calibri;sans-serif"/>
          <w:b/>
          <w:color w:val="FF0000"/>
          <w:sz w:val="36"/>
        </w:rPr>
        <w:t xml:space="preserve">. </w:t>
      </w:r>
      <w:r>
        <w:rPr>
          <w:rFonts w:ascii="Calibri;sans-serif" w:hAnsi="Calibri;sans-serif"/>
          <w:b/>
          <w:color w:val="FF0000"/>
          <w:sz w:val="36"/>
        </w:rPr>
        <w:t xml:space="preserve"> </w:t>
      </w:r>
      <w:bookmarkStart w:id="0" w:name="_GoBack"/>
      <w:bookmarkEnd w:id="0"/>
    </w:p>
    <w:p w14:paraId="200CE55D" w14:textId="77777777" w:rsidR="001370E0" w:rsidRDefault="00A67C94" w:rsidP="00E7614F">
      <w:pPr>
        <w:pStyle w:val="BodyText"/>
        <w:ind w:left="360"/>
        <w:rPr>
          <w:color w:val="000000"/>
        </w:rPr>
      </w:pPr>
      <w:r>
        <w:rPr>
          <w:color w:val="000000"/>
        </w:rPr>
        <w:t> </w:t>
      </w:r>
    </w:p>
    <w:p w14:paraId="1965C7DB" w14:textId="30860224" w:rsidR="001F39A5" w:rsidRPr="00E7614F" w:rsidRDefault="001672F6" w:rsidP="00E7614F">
      <w:pPr>
        <w:pStyle w:val="BodyText"/>
        <w:ind w:left="360"/>
        <w:rPr>
          <w:rFonts w:ascii="Calibri;sans-serif" w:hAnsi="Calibri;sans-serif"/>
          <w:color w:val="000000"/>
          <w:sz w:val="36"/>
        </w:rPr>
      </w:pPr>
      <w:r>
        <w:rPr>
          <w:rFonts w:ascii="Calibri;sans-serif" w:hAnsi="Calibri;sans-serif"/>
          <w:color w:val="000000"/>
          <w:sz w:val="36"/>
        </w:rPr>
        <w:t>The P</w:t>
      </w:r>
      <w:r w:rsidR="00E7614F">
        <w:rPr>
          <w:rFonts w:ascii="Calibri;sans-serif" w:hAnsi="Calibri;sans-serif"/>
          <w:color w:val="000000"/>
          <w:sz w:val="36"/>
        </w:rPr>
        <w:t xml:space="preserve">rocess </w:t>
      </w:r>
      <w:r w:rsidR="00972102">
        <w:rPr>
          <w:rFonts w:ascii="Calibri;sans-serif" w:hAnsi="Calibri;sans-serif"/>
          <w:color w:val="000000"/>
          <w:sz w:val="36"/>
        </w:rPr>
        <w:t>in</w:t>
      </w:r>
      <w:r w:rsidR="00E7614F">
        <w:rPr>
          <w:rFonts w:ascii="Calibri;sans-serif" w:hAnsi="Calibri;sans-serif"/>
          <w:color w:val="000000"/>
          <w:sz w:val="36"/>
        </w:rPr>
        <w:t xml:space="preserve"> Brief</w:t>
      </w:r>
      <w:r w:rsidR="00A67C94">
        <w:rPr>
          <w:rFonts w:ascii="Calibri;sans-serif" w:hAnsi="Calibri;sans-serif"/>
          <w:color w:val="000000"/>
          <w:sz w:val="36"/>
        </w:rPr>
        <w:t>:</w:t>
      </w:r>
    </w:p>
    <w:p w14:paraId="70B0E277" w14:textId="77777777" w:rsidR="001F39A5" w:rsidRDefault="00A67C94">
      <w:pPr>
        <w:pStyle w:val="BodyText"/>
        <w:ind w:left="360"/>
        <w:rPr>
          <w:rFonts w:ascii="Calibri;sans-serif" w:hAnsi="Calibri;sans-serif"/>
          <w:color w:val="000000"/>
          <w:sz w:val="28"/>
          <w:u w:val="single"/>
        </w:rPr>
      </w:pPr>
      <w:r>
        <w:rPr>
          <w:rFonts w:ascii="Calibri;sans-serif" w:hAnsi="Calibri;sans-serif"/>
          <w:color w:val="000000"/>
          <w:sz w:val="28"/>
          <w:u w:val="single"/>
        </w:rPr>
        <w:t>Shopping Around</w:t>
      </w:r>
      <w:r w:rsidRPr="00383D64">
        <w:rPr>
          <w:rFonts w:ascii="Calibri;sans-serif" w:hAnsi="Calibri;sans-serif"/>
          <w:color w:val="000000"/>
          <w:sz w:val="28"/>
        </w:rPr>
        <w:t>:</w:t>
      </w:r>
    </w:p>
    <w:p w14:paraId="4CECDB20" w14:textId="1E7F75C7" w:rsidR="001F39A5" w:rsidRPr="00E7614F" w:rsidRDefault="00A67C9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color w:val="000000"/>
          <w:sz w:val="28"/>
        </w:rPr>
        <w:t>It is normal to talk (email</w:t>
      </w:r>
      <w:r w:rsidR="001370E0">
        <w:rPr>
          <w:rFonts w:ascii="Calibri;sans-serif" w:hAnsi="Calibri;sans-serif"/>
          <w:color w:val="000000"/>
          <w:sz w:val="28"/>
        </w:rPr>
        <w:t xml:space="preserve"> or Zoom</w:t>
      </w:r>
      <w:r>
        <w:rPr>
          <w:rFonts w:ascii="Calibri;sans-serif" w:hAnsi="Calibri;sans-serif"/>
          <w:color w:val="000000"/>
          <w:sz w:val="28"/>
        </w:rPr>
        <w:t xml:space="preserve">) with faculty members about project </w:t>
      </w:r>
      <w:r w:rsidR="00E7614F">
        <w:rPr>
          <w:rFonts w:ascii="Calibri;sans-serif" w:hAnsi="Calibri;sans-serif"/>
          <w:color w:val="000000"/>
          <w:sz w:val="28"/>
        </w:rPr>
        <w:t>ideas</w:t>
      </w:r>
      <w:r>
        <w:rPr>
          <w:rFonts w:ascii="Calibri;sans-serif" w:hAnsi="Calibri;sans-serif"/>
          <w:color w:val="000000"/>
          <w:sz w:val="28"/>
        </w:rPr>
        <w:t xml:space="preserve"> you’re thinking about.  </w:t>
      </w:r>
      <w:r w:rsidR="00383D64">
        <w:rPr>
          <w:rFonts w:ascii="Calibri;sans-serif" w:hAnsi="Calibri;sans-serif"/>
          <w:color w:val="000000"/>
          <w:sz w:val="28"/>
        </w:rPr>
        <w:t>While i</w:t>
      </w:r>
      <w:r>
        <w:rPr>
          <w:rFonts w:ascii="Calibri;sans-serif" w:hAnsi="Calibri;sans-serif"/>
          <w:color w:val="000000"/>
          <w:sz w:val="28"/>
        </w:rPr>
        <w:t xml:space="preserve">t’s up to you to come up with the idea, it’s definitely okay to run them past </w:t>
      </w:r>
      <w:r w:rsidR="00E7614F">
        <w:rPr>
          <w:rFonts w:ascii="Calibri;sans-serif" w:hAnsi="Calibri;sans-serif"/>
          <w:color w:val="000000"/>
          <w:sz w:val="28"/>
        </w:rPr>
        <w:t>the faculty</w:t>
      </w:r>
      <w:r>
        <w:rPr>
          <w:rFonts w:ascii="Calibri;sans-serif" w:hAnsi="Calibri;sans-serif"/>
          <w:color w:val="000000"/>
          <w:sz w:val="28"/>
        </w:rPr>
        <w:t xml:space="preserve">.  </w:t>
      </w:r>
      <w:r w:rsidR="00383D64">
        <w:rPr>
          <w:rFonts w:ascii="Calibri;sans-serif" w:hAnsi="Calibri;sans-serif"/>
          <w:color w:val="000000"/>
          <w:sz w:val="28"/>
        </w:rPr>
        <w:t>And, i</w:t>
      </w:r>
      <w:r>
        <w:rPr>
          <w:rFonts w:ascii="Calibri;sans-serif" w:hAnsi="Calibri;sans-serif"/>
          <w:color w:val="000000"/>
          <w:sz w:val="28"/>
        </w:rPr>
        <w:t xml:space="preserve">t’s definitely better </w:t>
      </w:r>
      <w:r w:rsidR="00383D64">
        <w:rPr>
          <w:rFonts w:ascii="Calibri;sans-serif" w:hAnsi="Calibri;sans-serif"/>
          <w:color w:val="000000"/>
          <w:sz w:val="28"/>
        </w:rPr>
        <w:t xml:space="preserve">for you </w:t>
      </w:r>
      <w:r>
        <w:rPr>
          <w:rFonts w:ascii="Calibri;sans-serif" w:hAnsi="Calibri;sans-serif"/>
          <w:color w:val="000000"/>
          <w:sz w:val="28"/>
        </w:rPr>
        <w:t xml:space="preserve">if we’re not surprised when we start </w:t>
      </w:r>
      <w:r w:rsidR="00383D64">
        <w:rPr>
          <w:rFonts w:ascii="Calibri;sans-serif" w:hAnsi="Calibri;sans-serif"/>
          <w:color w:val="000000"/>
          <w:sz w:val="28"/>
        </w:rPr>
        <w:t>reviewing</w:t>
      </w:r>
      <w:r>
        <w:rPr>
          <w:rFonts w:ascii="Calibri;sans-serif" w:hAnsi="Calibri;sans-serif"/>
          <w:color w:val="000000"/>
          <w:sz w:val="28"/>
        </w:rPr>
        <w:t xml:space="preserve"> the abstracts.</w:t>
      </w:r>
    </w:p>
    <w:p w14:paraId="359F4A0B" w14:textId="77777777" w:rsidR="001F39A5" w:rsidRPr="00E7614F" w:rsidRDefault="00383D6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  <w:u w:val="single"/>
        </w:rPr>
      </w:pPr>
      <w:r>
        <w:rPr>
          <w:rFonts w:ascii="Calibri;sans-serif" w:hAnsi="Calibri;sans-serif"/>
          <w:color w:val="000000"/>
          <w:sz w:val="28"/>
          <w:u w:val="single"/>
        </w:rPr>
        <w:t xml:space="preserve">The </w:t>
      </w:r>
      <w:r w:rsidR="00A67C94">
        <w:rPr>
          <w:rFonts w:ascii="Calibri;sans-serif" w:hAnsi="Calibri;sans-serif"/>
          <w:color w:val="000000"/>
          <w:sz w:val="28"/>
          <w:u w:val="single"/>
        </w:rPr>
        <w:t>Abstract</w:t>
      </w:r>
      <w:r w:rsidR="00E7614F">
        <w:rPr>
          <w:color w:val="000000"/>
        </w:rPr>
        <w:t>:</w:t>
      </w:r>
    </w:p>
    <w:p w14:paraId="3AE865A8" w14:textId="77777777" w:rsidR="001F39A5" w:rsidRDefault="00A67C9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color w:val="000000"/>
          <w:sz w:val="28"/>
        </w:rPr>
        <w:t xml:space="preserve">Complete an abstract for the project you wish to propose. This </w:t>
      </w:r>
      <w:r w:rsidR="00E7614F">
        <w:rPr>
          <w:rFonts w:ascii="Calibri;sans-serif" w:hAnsi="Calibri;sans-serif"/>
          <w:color w:val="000000"/>
          <w:sz w:val="28"/>
        </w:rPr>
        <w:t>must</w:t>
      </w:r>
      <w:r>
        <w:rPr>
          <w:rFonts w:ascii="Calibri;sans-serif" w:hAnsi="Calibri;sans-serif"/>
          <w:color w:val="000000"/>
          <w:sz w:val="28"/>
        </w:rPr>
        <w:t xml:space="preserve"> include:</w:t>
      </w:r>
    </w:p>
    <w:p w14:paraId="0090B9D3" w14:textId="77777777" w:rsidR="001F39A5" w:rsidRDefault="00A67C94" w:rsidP="00F10083">
      <w:pPr>
        <w:pStyle w:val="BodyText"/>
        <w:numPr>
          <w:ilvl w:val="0"/>
          <w:numId w:val="1"/>
        </w:numPr>
        <w:jc w:val="both"/>
      </w:pPr>
      <w:r>
        <w:rPr>
          <w:rFonts w:ascii="Calibri;sans-serif" w:hAnsi="Calibri;sans-serif"/>
          <w:color w:val="000000"/>
          <w:sz w:val="28"/>
        </w:rPr>
        <w:t>A title</w:t>
      </w:r>
    </w:p>
    <w:p w14:paraId="4B357452" w14:textId="77777777" w:rsidR="001F39A5" w:rsidRDefault="00A67C94" w:rsidP="00F10083">
      <w:pPr>
        <w:pStyle w:val="BodyText"/>
        <w:numPr>
          <w:ilvl w:val="0"/>
          <w:numId w:val="1"/>
        </w:numPr>
        <w:jc w:val="both"/>
      </w:pPr>
      <w:r>
        <w:rPr>
          <w:rFonts w:ascii="Calibri;sans-serif" w:hAnsi="Calibri;sans-serif"/>
          <w:color w:val="000000"/>
          <w:sz w:val="28"/>
        </w:rPr>
        <w:t>A few sentences about your project idea.</w:t>
      </w:r>
    </w:p>
    <w:p w14:paraId="5CBC4F1F" w14:textId="397184F1" w:rsidR="001F39A5" w:rsidRDefault="00A67C94" w:rsidP="00F10083">
      <w:pPr>
        <w:pStyle w:val="BodyText"/>
        <w:numPr>
          <w:ilvl w:val="0"/>
          <w:numId w:val="1"/>
        </w:numPr>
        <w:jc w:val="both"/>
      </w:pPr>
      <w:r>
        <w:rPr>
          <w:rFonts w:ascii="Calibri;sans-serif" w:hAnsi="Calibri;sans-serif"/>
          <w:color w:val="000000"/>
          <w:sz w:val="28"/>
        </w:rPr>
        <w:t xml:space="preserve">A list of courses you’ve taken </w:t>
      </w:r>
      <w:r w:rsidR="001370E0">
        <w:rPr>
          <w:rFonts w:ascii="Calibri;sans-serif" w:hAnsi="Calibri;sans-serif"/>
          <w:color w:val="000000"/>
          <w:sz w:val="28"/>
        </w:rPr>
        <w:t xml:space="preserve">that are </w:t>
      </w:r>
      <w:r>
        <w:rPr>
          <w:rFonts w:ascii="Calibri;sans-serif" w:hAnsi="Calibri;sans-serif"/>
          <w:color w:val="000000"/>
          <w:sz w:val="28"/>
        </w:rPr>
        <w:t>relevant to your project.</w:t>
      </w:r>
    </w:p>
    <w:p w14:paraId="4CB158CF" w14:textId="77777777" w:rsidR="001370E0" w:rsidRPr="001370E0" w:rsidRDefault="00A67C94" w:rsidP="00F10083">
      <w:pPr>
        <w:pStyle w:val="BodyText"/>
        <w:numPr>
          <w:ilvl w:val="0"/>
          <w:numId w:val="1"/>
        </w:numPr>
        <w:jc w:val="both"/>
      </w:pPr>
      <w:r>
        <w:rPr>
          <w:rFonts w:ascii="Calibri;sans-serif" w:hAnsi="Calibri;sans-serif"/>
          <w:color w:val="000000"/>
          <w:sz w:val="28"/>
        </w:rPr>
        <w:t xml:space="preserve">A list of courses you </w:t>
      </w:r>
      <w:r w:rsidRPr="00E7614F">
        <w:rPr>
          <w:rFonts w:ascii="Calibri;sans-serif" w:hAnsi="Calibri;sans-serif"/>
          <w:color w:val="000000"/>
          <w:sz w:val="28"/>
          <w:u w:val="single"/>
        </w:rPr>
        <w:t>haven’t</w:t>
      </w:r>
      <w:r>
        <w:rPr>
          <w:rFonts w:ascii="Calibri;sans-serif" w:hAnsi="Calibri;sans-serif"/>
          <w:color w:val="000000"/>
          <w:sz w:val="28"/>
        </w:rPr>
        <w:t xml:space="preserve"> taken that would be relevant to your project.  </w:t>
      </w:r>
    </w:p>
    <w:p w14:paraId="2DEA30CA" w14:textId="77777777" w:rsidR="001370E0" w:rsidRPr="001370E0" w:rsidRDefault="00A67C94" w:rsidP="001370E0">
      <w:pPr>
        <w:pStyle w:val="BodyText"/>
        <w:numPr>
          <w:ilvl w:val="1"/>
          <w:numId w:val="1"/>
        </w:numPr>
        <w:jc w:val="both"/>
      </w:pPr>
      <w:r>
        <w:rPr>
          <w:rFonts w:ascii="Calibri;sans-serif" w:hAnsi="Calibri;sans-serif"/>
          <w:color w:val="000000"/>
          <w:sz w:val="28"/>
        </w:rPr>
        <w:t>Thi</w:t>
      </w:r>
      <w:r w:rsidR="00E7614F">
        <w:rPr>
          <w:rFonts w:ascii="Calibri;sans-serif" w:hAnsi="Calibri;sans-serif"/>
          <w:color w:val="000000"/>
          <w:sz w:val="28"/>
        </w:rPr>
        <w:t>s list should be short or empty.</w:t>
      </w:r>
      <w:r>
        <w:rPr>
          <w:rFonts w:ascii="Calibri;sans-serif" w:hAnsi="Calibri;sans-serif"/>
          <w:color w:val="000000"/>
          <w:sz w:val="28"/>
        </w:rPr>
        <w:t xml:space="preserve"> </w:t>
      </w:r>
      <w:r w:rsidR="00E7614F">
        <w:rPr>
          <w:rFonts w:ascii="Calibri;sans-serif" w:hAnsi="Calibri;sans-serif"/>
          <w:color w:val="000000"/>
          <w:sz w:val="28"/>
        </w:rPr>
        <w:t xml:space="preserve"> </w:t>
      </w:r>
    </w:p>
    <w:p w14:paraId="3F343BB1" w14:textId="0C5E791F" w:rsidR="001F39A5" w:rsidRDefault="00E7614F" w:rsidP="001370E0">
      <w:pPr>
        <w:pStyle w:val="BodyText"/>
        <w:numPr>
          <w:ilvl w:val="1"/>
          <w:numId w:val="1"/>
        </w:numPr>
        <w:jc w:val="both"/>
      </w:pPr>
      <w:r>
        <w:rPr>
          <w:rFonts w:ascii="Calibri;sans-serif" w:hAnsi="Calibri;sans-serif"/>
          <w:color w:val="000000"/>
          <w:sz w:val="28"/>
        </w:rPr>
        <w:t>B</w:t>
      </w:r>
      <w:r w:rsidR="00A67C94">
        <w:rPr>
          <w:rFonts w:ascii="Calibri;sans-serif" w:hAnsi="Calibri;sans-serif"/>
          <w:color w:val="000000"/>
          <w:sz w:val="28"/>
        </w:rPr>
        <w:t>ut</w:t>
      </w:r>
      <w:r w:rsidR="001370E0">
        <w:rPr>
          <w:rFonts w:ascii="Calibri;sans-serif" w:hAnsi="Calibri;sans-serif"/>
          <w:color w:val="000000"/>
          <w:sz w:val="28"/>
        </w:rPr>
        <w:t>,</w:t>
      </w:r>
      <w:r w:rsidR="00A67C94">
        <w:rPr>
          <w:rFonts w:ascii="Calibri;sans-serif" w:hAnsi="Calibri;sans-serif"/>
          <w:color w:val="000000"/>
          <w:sz w:val="28"/>
        </w:rPr>
        <w:t xml:space="preserve"> you need to </w:t>
      </w:r>
      <w:r>
        <w:rPr>
          <w:rFonts w:ascii="Calibri;sans-serif" w:hAnsi="Calibri;sans-serif"/>
          <w:color w:val="000000"/>
          <w:sz w:val="28"/>
        </w:rPr>
        <w:t>realize</w:t>
      </w:r>
      <w:r w:rsidR="00A67C94">
        <w:rPr>
          <w:rFonts w:ascii="Calibri;sans-serif" w:hAnsi="Calibri;sans-serif"/>
          <w:color w:val="000000"/>
          <w:sz w:val="28"/>
        </w:rPr>
        <w:t xml:space="preserve"> </w:t>
      </w:r>
      <w:r>
        <w:rPr>
          <w:rFonts w:ascii="Calibri;sans-serif" w:hAnsi="Calibri;sans-serif"/>
          <w:color w:val="000000"/>
          <w:sz w:val="28"/>
        </w:rPr>
        <w:t>that there</w:t>
      </w:r>
      <w:r w:rsidR="00A67C94">
        <w:rPr>
          <w:rFonts w:ascii="Calibri;sans-serif" w:hAnsi="Calibri;sans-serif"/>
          <w:color w:val="000000"/>
          <w:sz w:val="28"/>
        </w:rPr>
        <w:t xml:space="preserve"> </w:t>
      </w:r>
      <w:r>
        <w:rPr>
          <w:rFonts w:ascii="Calibri;sans-serif" w:hAnsi="Calibri;sans-serif"/>
          <w:color w:val="000000"/>
          <w:sz w:val="28"/>
        </w:rPr>
        <w:t xml:space="preserve">might be </w:t>
      </w:r>
      <w:r w:rsidR="00A67C94">
        <w:rPr>
          <w:rFonts w:ascii="Calibri;sans-serif" w:hAnsi="Calibri;sans-serif"/>
          <w:color w:val="000000"/>
          <w:sz w:val="28"/>
        </w:rPr>
        <w:t>g</w:t>
      </w:r>
      <w:r>
        <w:rPr>
          <w:rFonts w:ascii="Calibri;sans-serif" w:hAnsi="Calibri;sans-serif"/>
          <w:color w:val="000000"/>
          <w:sz w:val="28"/>
        </w:rPr>
        <w:t>aps in knowledge or skills.</w:t>
      </w:r>
    </w:p>
    <w:p w14:paraId="51E2D090" w14:textId="77777777" w:rsidR="001F39A5" w:rsidRDefault="00383D6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color w:val="000000"/>
          <w:sz w:val="28"/>
        </w:rPr>
        <w:t xml:space="preserve">Attached </w:t>
      </w:r>
      <w:r w:rsidR="00972102">
        <w:rPr>
          <w:rFonts w:ascii="Calibri;sans-serif" w:hAnsi="Calibri;sans-serif"/>
          <w:color w:val="000000"/>
          <w:sz w:val="28"/>
        </w:rPr>
        <w:t>to this email are</w:t>
      </w:r>
      <w:r w:rsidR="00A67C94">
        <w:rPr>
          <w:rFonts w:ascii="Calibri;sans-serif" w:hAnsi="Calibri;sans-serif"/>
          <w:color w:val="000000"/>
          <w:sz w:val="28"/>
        </w:rPr>
        <w:t xml:space="preserve"> sample</w:t>
      </w:r>
      <w:r>
        <w:rPr>
          <w:rFonts w:ascii="Calibri;sans-serif" w:hAnsi="Calibri;sans-serif"/>
          <w:color w:val="000000"/>
          <w:sz w:val="28"/>
        </w:rPr>
        <w:t xml:space="preserve"> abstract</w:t>
      </w:r>
      <w:r w:rsidR="00972102">
        <w:rPr>
          <w:rFonts w:ascii="Calibri;sans-serif" w:hAnsi="Calibri;sans-serif"/>
          <w:color w:val="000000"/>
          <w:sz w:val="28"/>
        </w:rPr>
        <w:t>s</w:t>
      </w:r>
      <w:r w:rsidR="00E7614F">
        <w:rPr>
          <w:rFonts w:ascii="Calibri;sans-serif" w:hAnsi="Calibri;sans-serif"/>
          <w:color w:val="000000"/>
          <w:sz w:val="28"/>
        </w:rPr>
        <w:t xml:space="preserve">.  </w:t>
      </w:r>
      <w:r w:rsidR="00972102">
        <w:rPr>
          <w:rFonts w:ascii="Calibri;sans-serif" w:hAnsi="Calibri;sans-serif"/>
          <w:color w:val="000000"/>
          <w:sz w:val="28"/>
        </w:rPr>
        <w:t>Download the document</w:t>
      </w:r>
      <w:r>
        <w:rPr>
          <w:rFonts w:ascii="Calibri;sans-serif" w:hAnsi="Calibri;sans-serif"/>
          <w:color w:val="000000"/>
          <w:sz w:val="28"/>
        </w:rPr>
        <w:t xml:space="preserve"> and modify it.</w:t>
      </w:r>
    </w:p>
    <w:p w14:paraId="0568074C" w14:textId="283182C4" w:rsidR="001F39A5" w:rsidRDefault="00A67C9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color w:val="000000"/>
          <w:sz w:val="28"/>
        </w:rPr>
        <w:t xml:space="preserve">You may submit more than one abstract if you wish.  </w:t>
      </w:r>
      <w:r w:rsidR="001370E0">
        <w:rPr>
          <w:rFonts w:ascii="Calibri;sans-serif" w:hAnsi="Calibri;sans-serif"/>
          <w:color w:val="000000"/>
          <w:sz w:val="28"/>
        </w:rPr>
        <w:t xml:space="preserve">See the abstract document for further instructions. </w:t>
      </w:r>
    </w:p>
    <w:p w14:paraId="02ECA011" w14:textId="55DF2247" w:rsidR="001F39A5" w:rsidRDefault="00081D83" w:rsidP="00383D64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color w:val="000000"/>
          <w:sz w:val="28"/>
        </w:rPr>
        <w:lastRenderedPageBreak/>
        <w:t>Email</w:t>
      </w:r>
      <w:r w:rsidR="00A67C94">
        <w:rPr>
          <w:rFonts w:ascii="Calibri;sans-serif" w:hAnsi="Calibri;sans-serif"/>
          <w:color w:val="000000"/>
          <w:sz w:val="28"/>
        </w:rPr>
        <w:t xml:space="preserve"> </w:t>
      </w:r>
      <w:r>
        <w:rPr>
          <w:rFonts w:ascii="Calibri;sans-serif" w:hAnsi="Calibri;sans-serif"/>
          <w:color w:val="000000"/>
          <w:sz w:val="28"/>
        </w:rPr>
        <w:t xml:space="preserve">your proposal </w:t>
      </w:r>
      <w:r w:rsidR="00A67C94">
        <w:rPr>
          <w:rFonts w:ascii="Calibri;sans-serif" w:hAnsi="Calibri;sans-serif"/>
          <w:color w:val="000000"/>
          <w:sz w:val="28"/>
        </w:rPr>
        <w:t xml:space="preserve">to Dr. Drexel </w:t>
      </w:r>
      <w:r w:rsidR="00A67C94" w:rsidRPr="00383D64">
        <w:rPr>
          <w:rFonts w:ascii="Calibri;sans-serif" w:hAnsi="Calibri;sans-serif"/>
          <w:color w:val="000000"/>
          <w:sz w:val="28"/>
        </w:rPr>
        <w:t xml:space="preserve">by </w:t>
      </w:r>
      <w:r w:rsidR="001370E0">
        <w:rPr>
          <w:rFonts w:ascii="Calibri;sans-serif" w:hAnsi="Calibri;sans-serif"/>
          <w:b/>
          <w:color w:val="000000"/>
          <w:sz w:val="28"/>
          <w:u w:val="single"/>
        </w:rPr>
        <w:t>Friday</w:t>
      </w:r>
      <w:r w:rsidR="00A67C94">
        <w:rPr>
          <w:rFonts w:ascii="Calibri;sans-serif" w:hAnsi="Calibri;sans-serif"/>
          <w:b/>
          <w:color w:val="000000"/>
          <w:sz w:val="28"/>
          <w:u w:val="single"/>
        </w:rPr>
        <w:t xml:space="preserve"> </w:t>
      </w:r>
      <w:r w:rsidR="001370E0">
        <w:rPr>
          <w:rFonts w:ascii="Calibri;sans-serif" w:hAnsi="Calibri;sans-serif"/>
          <w:b/>
          <w:color w:val="000000"/>
          <w:sz w:val="28"/>
          <w:u w:val="single"/>
        </w:rPr>
        <w:t>November 6</w:t>
      </w:r>
      <w:r w:rsidR="001370E0" w:rsidRPr="001370E0">
        <w:rPr>
          <w:rFonts w:ascii="Calibri;sans-serif" w:hAnsi="Calibri;sans-serif"/>
          <w:b/>
          <w:color w:val="000000"/>
          <w:sz w:val="28"/>
          <w:u w:val="single"/>
          <w:vertAlign w:val="superscript"/>
        </w:rPr>
        <w:t>th</w:t>
      </w:r>
      <w:r w:rsidR="00A67C94">
        <w:rPr>
          <w:rFonts w:ascii="Calibri;sans-serif" w:hAnsi="Calibri;sans-serif"/>
          <w:b/>
          <w:color w:val="000000"/>
          <w:sz w:val="28"/>
        </w:rPr>
        <w:t>.</w:t>
      </w:r>
    </w:p>
    <w:p w14:paraId="4AC55B28" w14:textId="77777777" w:rsidR="00E7614F" w:rsidRPr="00081D83" w:rsidRDefault="00E7614F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b/>
          <w:color w:val="FF0000"/>
          <w:sz w:val="40"/>
        </w:rPr>
        <w:t xml:space="preserve">Email your </w:t>
      </w:r>
      <w:r w:rsidR="00251188">
        <w:rPr>
          <w:rFonts w:ascii="Calibri;sans-serif" w:hAnsi="Calibri;sans-serif"/>
          <w:b/>
          <w:color w:val="FF0000"/>
          <w:sz w:val="40"/>
        </w:rPr>
        <w:t>project abstract(s) to Dr. Drexel!</w:t>
      </w:r>
    </w:p>
    <w:p w14:paraId="1046E31B" w14:textId="77777777" w:rsidR="001F39A5" w:rsidRPr="00081D83" w:rsidRDefault="00A67C9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  <w:u w:val="single"/>
        </w:rPr>
      </w:pPr>
      <w:r>
        <w:rPr>
          <w:rFonts w:ascii="Calibri;sans-serif" w:hAnsi="Calibri;sans-serif"/>
          <w:color w:val="000000"/>
          <w:sz w:val="28"/>
          <w:u w:val="single"/>
        </w:rPr>
        <w:t>Advisor Selection</w:t>
      </w:r>
    </w:p>
    <w:p w14:paraId="0A833790" w14:textId="549F3B30" w:rsidR="00471B46" w:rsidRPr="00081D83" w:rsidRDefault="00F10083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color w:val="000000"/>
          <w:sz w:val="28"/>
        </w:rPr>
        <w:t xml:space="preserve">On Monday, </w:t>
      </w:r>
      <w:r w:rsidR="001370E0">
        <w:rPr>
          <w:rFonts w:ascii="Calibri;sans-serif" w:hAnsi="Calibri;sans-serif"/>
          <w:color w:val="000000"/>
          <w:sz w:val="28"/>
        </w:rPr>
        <w:t>November 9</w:t>
      </w:r>
      <w:r w:rsidRPr="00F10083">
        <w:rPr>
          <w:rFonts w:ascii="Calibri;sans-serif" w:hAnsi="Calibri;sans-serif"/>
          <w:color w:val="000000"/>
          <w:sz w:val="28"/>
          <w:vertAlign w:val="superscript"/>
        </w:rPr>
        <w:t>th</w:t>
      </w:r>
      <w:r>
        <w:rPr>
          <w:rFonts w:ascii="Calibri;sans-serif" w:hAnsi="Calibri;sans-serif"/>
          <w:color w:val="000000"/>
          <w:sz w:val="28"/>
        </w:rPr>
        <w:t>, t</w:t>
      </w:r>
      <w:r w:rsidR="00A67C94">
        <w:rPr>
          <w:rFonts w:ascii="Calibri;sans-serif" w:hAnsi="Calibri;sans-serif"/>
          <w:color w:val="000000"/>
          <w:sz w:val="28"/>
        </w:rPr>
        <w:t xml:space="preserve">he </w:t>
      </w:r>
      <w:r w:rsidR="00FB4901">
        <w:rPr>
          <w:rFonts w:ascii="Calibri;sans-serif" w:hAnsi="Calibri;sans-serif"/>
          <w:color w:val="000000"/>
          <w:sz w:val="28"/>
        </w:rPr>
        <w:t xml:space="preserve">faculty – as a group – </w:t>
      </w:r>
      <w:r w:rsidR="00251188">
        <w:rPr>
          <w:rFonts w:ascii="Calibri;sans-serif" w:hAnsi="Calibri;sans-serif"/>
          <w:color w:val="000000"/>
          <w:sz w:val="28"/>
        </w:rPr>
        <w:t xml:space="preserve">will decide </w:t>
      </w:r>
      <w:r>
        <w:rPr>
          <w:rFonts w:ascii="Calibri;sans-serif" w:hAnsi="Calibri;sans-serif"/>
          <w:color w:val="000000"/>
          <w:sz w:val="28"/>
        </w:rPr>
        <w:t>who your project advisor</w:t>
      </w:r>
      <w:r w:rsidR="00FB4901">
        <w:rPr>
          <w:rFonts w:ascii="Calibri;sans-serif" w:hAnsi="Calibri;sans-serif"/>
          <w:color w:val="000000"/>
          <w:sz w:val="28"/>
        </w:rPr>
        <w:t xml:space="preserve"> will be.  The</w:t>
      </w:r>
      <w:r w:rsidR="00A67C94">
        <w:rPr>
          <w:rFonts w:ascii="Calibri;sans-serif" w:hAnsi="Calibri;sans-serif"/>
          <w:color w:val="000000"/>
          <w:sz w:val="28"/>
        </w:rPr>
        <w:t xml:space="preserve"> assignments are based on faculty interests, skills, and course loads.  You will be notified via email once your advisor </w:t>
      </w:r>
      <w:r>
        <w:rPr>
          <w:rFonts w:ascii="Calibri;sans-serif" w:hAnsi="Calibri;sans-serif"/>
          <w:color w:val="000000"/>
          <w:sz w:val="28"/>
        </w:rPr>
        <w:t>is</w:t>
      </w:r>
      <w:r w:rsidR="00A67C94">
        <w:rPr>
          <w:rFonts w:ascii="Calibri;sans-serif" w:hAnsi="Calibri;sans-serif"/>
          <w:color w:val="000000"/>
          <w:sz w:val="28"/>
        </w:rPr>
        <w:t xml:space="preserve"> assigned.  Because of the fluid</w:t>
      </w:r>
      <w:r>
        <w:rPr>
          <w:rFonts w:ascii="Calibri;sans-serif" w:hAnsi="Calibri;sans-serif"/>
          <w:color w:val="000000"/>
          <w:sz w:val="28"/>
        </w:rPr>
        <w:t>ity</w:t>
      </w:r>
      <w:r w:rsidR="00A67C94">
        <w:rPr>
          <w:rFonts w:ascii="Calibri;sans-serif" w:hAnsi="Calibri;sans-serif"/>
          <w:color w:val="000000"/>
          <w:sz w:val="28"/>
        </w:rPr>
        <w:t xml:space="preserve"> </w:t>
      </w:r>
      <w:r>
        <w:rPr>
          <w:rFonts w:ascii="Calibri;sans-serif" w:hAnsi="Calibri;sans-serif"/>
          <w:color w:val="000000"/>
          <w:sz w:val="28"/>
        </w:rPr>
        <w:t xml:space="preserve">of the </w:t>
      </w:r>
      <w:r w:rsidR="00383D64">
        <w:rPr>
          <w:rFonts w:ascii="Calibri;sans-serif" w:hAnsi="Calibri;sans-serif"/>
          <w:color w:val="000000"/>
          <w:sz w:val="28"/>
        </w:rPr>
        <w:t xml:space="preserve">COVID-19 </w:t>
      </w:r>
      <w:r w:rsidR="001370E0">
        <w:rPr>
          <w:rFonts w:ascii="Calibri;sans-serif" w:hAnsi="Calibri;sans-serif"/>
          <w:color w:val="000000"/>
          <w:sz w:val="28"/>
        </w:rPr>
        <w:t>problem</w:t>
      </w:r>
      <w:r w:rsidR="00A67C94">
        <w:rPr>
          <w:rFonts w:ascii="Calibri;sans-serif" w:hAnsi="Calibri;sans-serif"/>
          <w:color w:val="000000"/>
          <w:sz w:val="28"/>
        </w:rPr>
        <w:t>, there is a</w:t>
      </w:r>
      <w:r w:rsidR="00FB4901">
        <w:rPr>
          <w:rFonts w:ascii="Calibri;sans-serif" w:hAnsi="Calibri;sans-serif"/>
          <w:color w:val="000000"/>
          <w:sz w:val="28"/>
        </w:rPr>
        <w:t xml:space="preserve"> non-zero</w:t>
      </w:r>
      <w:r w:rsidR="00A67C94">
        <w:rPr>
          <w:rFonts w:ascii="Calibri;sans-serif" w:hAnsi="Calibri;sans-serif"/>
          <w:color w:val="000000"/>
          <w:sz w:val="28"/>
        </w:rPr>
        <w:t xml:space="preserve"> chance </w:t>
      </w:r>
      <w:r w:rsidR="00FB4901">
        <w:rPr>
          <w:rFonts w:ascii="Calibri;sans-serif" w:hAnsi="Calibri;sans-serif"/>
          <w:color w:val="000000"/>
          <w:sz w:val="28"/>
        </w:rPr>
        <w:t xml:space="preserve">that </w:t>
      </w:r>
      <w:r w:rsidR="00A67C94">
        <w:rPr>
          <w:rFonts w:ascii="Calibri;sans-serif" w:hAnsi="Calibri;sans-serif"/>
          <w:color w:val="000000"/>
          <w:sz w:val="28"/>
        </w:rPr>
        <w:t>we may have to switch some assignments later on.</w:t>
      </w:r>
    </w:p>
    <w:p w14:paraId="66F73DFE" w14:textId="77777777" w:rsidR="001F39A5" w:rsidRPr="00081D83" w:rsidRDefault="00A67C9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  <w:u w:val="single"/>
        </w:rPr>
      </w:pPr>
      <w:r>
        <w:rPr>
          <w:rFonts w:ascii="Calibri;sans-serif" w:hAnsi="Calibri;sans-serif"/>
          <w:color w:val="000000"/>
          <w:sz w:val="28"/>
          <w:u w:val="single"/>
        </w:rPr>
        <w:t>Proposal Completion</w:t>
      </w:r>
    </w:p>
    <w:p w14:paraId="73C0377B" w14:textId="77777777" w:rsidR="001370E0" w:rsidRDefault="00A67C9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color w:val="000000"/>
          <w:sz w:val="28"/>
        </w:rPr>
        <w:t>Use the CS&amp;T De</w:t>
      </w:r>
      <w:r w:rsidR="00F10083">
        <w:rPr>
          <w:rFonts w:ascii="Calibri;sans-serif" w:hAnsi="Calibri;sans-serif"/>
          <w:color w:val="000000"/>
          <w:sz w:val="28"/>
        </w:rPr>
        <w:t>partment’s S</w:t>
      </w:r>
      <w:r w:rsidR="005A7469">
        <w:rPr>
          <w:rFonts w:ascii="Calibri;sans-serif" w:hAnsi="Calibri;sans-serif"/>
          <w:color w:val="000000"/>
          <w:sz w:val="28"/>
        </w:rPr>
        <w:t xml:space="preserve">enior </w:t>
      </w:r>
      <w:r w:rsidR="00F10083">
        <w:rPr>
          <w:rFonts w:ascii="Calibri;sans-serif" w:hAnsi="Calibri;sans-serif"/>
          <w:color w:val="000000"/>
          <w:sz w:val="28"/>
        </w:rPr>
        <w:t>P</w:t>
      </w:r>
      <w:r w:rsidR="005A7469">
        <w:rPr>
          <w:rFonts w:ascii="Calibri;sans-serif" w:hAnsi="Calibri;sans-serif"/>
          <w:color w:val="000000"/>
          <w:sz w:val="28"/>
        </w:rPr>
        <w:t>roject</w:t>
      </w:r>
      <w:r w:rsidR="00F10083">
        <w:rPr>
          <w:rFonts w:ascii="Calibri;sans-serif" w:hAnsi="Calibri;sans-serif"/>
          <w:color w:val="000000"/>
          <w:sz w:val="28"/>
        </w:rPr>
        <w:t xml:space="preserve"> </w:t>
      </w:r>
      <w:r w:rsidR="005A7469">
        <w:rPr>
          <w:rFonts w:ascii="Calibri;sans-serif" w:hAnsi="Calibri;sans-serif"/>
          <w:color w:val="000000"/>
          <w:sz w:val="28"/>
        </w:rPr>
        <w:t>P</w:t>
      </w:r>
      <w:r w:rsidR="00F10083">
        <w:rPr>
          <w:rFonts w:ascii="Calibri;sans-serif" w:hAnsi="Calibri;sans-serif"/>
          <w:color w:val="000000"/>
          <w:sz w:val="28"/>
        </w:rPr>
        <w:t>roposal template</w:t>
      </w:r>
      <w:r>
        <w:rPr>
          <w:rFonts w:ascii="Calibri;sans-serif" w:hAnsi="Calibri;sans-serif"/>
          <w:color w:val="000000"/>
          <w:sz w:val="28"/>
        </w:rPr>
        <w:t xml:space="preserve"> to submit your proposal (</w:t>
      </w:r>
      <w:r w:rsidR="000E5BC0">
        <w:rPr>
          <w:rFonts w:ascii="Calibri;sans-serif" w:hAnsi="Calibri;sans-serif"/>
          <w:color w:val="000000"/>
          <w:sz w:val="28"/>
        </w:rPr>
        <w:t>it will be emailed to you once your abstract is accepted</w:t>
      </w:r>
      <w:r>
        <w:rPr>
          <w:rFonts w:ascii="Calibri;sans-serif" w:hAnsi="Calibri;sans-serif"/>
          <w:color w:val="000000"/>
          <w:sz w:val="28"/>
        </w:rPr>
        <w:t>)</w:t>
      </w:r>
      <w:r w:rsidR="000E5BC0">
        <w:rPr>
          <w:rFonts w:ascii="Calibri;sans-serif" w:hAnsi="Calibri;sans-serif"/>
          <w:color w:val="000000"/>
          <w:sz w:val="28"/>
        </w:rPr>
        <w:t>.</w:t>
      </w:r>
      <w:r>
        <w:rPr>
          <w:rFonts w:ascii="Calibri;sans-serif" w:hAnsi="Calibri;sans-serif"/>
          <w:color w:val="000000"/>
          <w:sz w:val="28"/>
        </w:rPr>
        <w:t xml:space="preserve"> </w:t>
      </w:r>
      <w:r w:rsidR="000E5BC0">
        <w:rPr>
          <w:rFonts w:ascii="Calibri;sans-serif" w:hAnsi="Calibri;sans-serif"/>
          <w:color w:val="000000"/>
          <w:sz w:val="28"/>
        </w:rPr>
        <w:t xml:space="preserve"> </w:t>
      </w:r>
    </w:p>
    <w:p w14:paraId="36121955" w14:textId="0BEC7A26" w:rsidR="001F39A5" w:rsidRPr="00F10083" w:rsidRDefault="00A67C94" w:rsidP="00F10083">
      <w:pPr>
        <w:pStyle w:val="BodyText"/>
        <w:ind w:left="360"/>
        <w:jc w:val="both"/>
        <w:rPr>
          <w:rFonts w:ascii="Calibri;sans-serif" w:hAnsi="Calibri;sans-serif"/>
          <w:color w:val="000000"/>
          <w:sz w:val="28"/>
        </w:rPr>
      </w:pPr>
      <w:r>
        <w:rPr>
          <w:rFonts w:ascii="Calibri;sans-serif" w:hAnsi="Calibri;sans-serif"/>
          <w:color w:val="000000"/>
          <w:sz w:val="28"/>
        </w:rPr>
        <w:t xml:space="preserve">Work with your project advisor to complete the form. A full draft of this proposal is due to your advisor </w:t>
      </w:r>
      <w:r w:rsidR="00396499">
        <w:rPr>
          <w:rFonts w:ascii="Calibri;sans-serif" w:hAnsi="Calibri;sans-serif"/>
          <w:color w:val="000000"/>
          <w:sz w:val="28"/>
        </w:rPr>
        <w:t xml:space="preserve">no later than </w:t>
      </w:r>
      <w:r w:rsidR="001370E0">
        <w:rPr>
          <w:rFonts w:ascii="Calibri;sans-serif" w:hAnsi="Calibri;sans-serif"/>
          <w:b/>
          <w:color w:val="000000"/>
          <w:sz w:val="28"/>
          <w:u w:val="single"/>
        </w:rPr>
        <w:t>Mon</w:t>
      </w:r>
      <w:r w:rsidR="00383D64">
        <w:rPr>
          <w:rFonts w:ascii="Calibri;sans-serif" w:hAnsi="Calibri;sans-serif"/>
          <w:b/>
          <w:color w:val="000000"/>
          <w:sz w:val="28"/>
          <w:u w:val="single"/>
        </w:rPr>
        <w:t xml:space="preserve">day, </w:t>
      </w:r>
      <w:r w:rsidR="001370E0">
        <w:rPr>
          <w:rFonts w:ascii="Calibri;sans-serif" w:hAnsi="Calibri;sans-serif"/>
          <w:b/>
          <w:color w:val="000000"/>
          <w:sz w:val="28"/>
          <w:u w:val="single"/>
        </w:rPr>
        <w:t>November 16</w:t>
      </w:r>
      <w:r w:rsidR="001370E0" w:rsidRPr="001370E0">
        <w:rPr>
          <w:rFonts w:ascii="Calibri;sans-serif" w:hAnsi="Calibri;sans-serif"/>
          <w:b/>
          <w:color w:val="000000"/>
          <w:sz w:val="28"/>
          <w:u w:val="single"/>
          <w:vertAlign w:val="superscript"/>
        </w:rPr>
        <w:t>th</w:t>
      </w:r>
      <w:r w:rsidRPr="00383D64">
        <w:rPr>
          <w:rFonts w:ascii="Calibri;sans-serif" w:hAnsi="Calibri;sans-serif"/>
          <w:color w:val="000000"/>
          <w:sz w:val="28"/>
        </w:rPr>
        <w:t>.</w:t>
      </w:r>
      <w:r>
        <w:rPr>
          <w:rFonts w:ascii="Calibri;sans-serif" w:hAnsi="Calibri;sans-serif"/>
          <w:b/>
          <w:color w:val="000000"/>
          <w:sz w:val="28"/>
        </w:rPr>
        <w:t xml:space="preserve"> </w:t>
      </w:r>
      <w:r>
        <w:rPr>
          <w:rFonts w:ascii="Calibri;sans-serif" w:hAnsi="Calibri;sans-serif"/>
          <w:color w:val="000000"/>
          <w:sz w:val="28"/>
        </w:rPr>
        <w:t xml:space="preserve"> If your proposal does not receive </w:t>
      </w:r>
      <w:r w:rsidR="00383D64">
        <w:rPr>
          <w:rFonts w:ascii="Calibri;sans-serif" w:hAnsi="Calibri;sans-serif"/>
          <w:color w:val="000000"/>
          <w:sz w:val="28"/>
        </w:rPr>
        <w:t>full</w:t>
      </w:r>
      <w:r>
        <w:rPr>
          <w:rFonts w:ascii="Calibri;sans-serif" w:hAnsi="Calibri;sans-serif"/>
          <w:color w:val="000000"/>
          <w:sz w:val="28"/>
        </w:rPr>
        <w:t xml:space="preserve"> approval </w:t>
      </w:r>
      <w:r w:rsidR="00383D64">
        <w:rPr>
          <w:rFonts w:ascii="Calibri;sans-serif" w:hAnsi="Calibri;sans-serif"/>
          <w:color w:val="000000"/>
          <w:sz w:val="28"/>
        </w:rPr>
        <w:t>then</w:t>
      </w:r>
      <w:r>
        <w:rPr>
          <w:rFonts w:ascii="Calibri;sans-serif" w:hAnsi="Calibri;sans-serif"/>
          <w:color w:val="000000"/>
          <w:sz w:val="28"/>
        </w:rPr>
        <w:t xml:space="preserve">, you might receive conditional approval and will be expected to make the appropriate adjustments as promptly as you can.  </w:t>
      </w:r>
      <w:r w:rsidR="00383D64">
        <w:rPr>
          <w:rFonts w:ascii="Calibri;sans-serif" w:hAnsi="Calibri;sans-serif"/>
          <w:color w:val="000000"/>
          <w:sz w:val="28"/>
        </w:rPr>
        <w:t xml:space="preserve">Your advisor or Dr. Drexel will give you a deadline.  </w:t>
      </w:r>
      <w:r w:rsidR="001370E0" w:rsidRPr="001370E0">
        <w:rPr>
          <w:rFonts w:ascii="Calibri;sans-serif" w:hAnsi="Calibri;sans-serif"/>
          <w:color w:val="000000"/>
          <w:sz w:val="28"/>
          <w:u w:val="single"/>
        </w:rPr>
        <w:t>Note</w:t>
      </w:r>
      <w:r w:rsidR="001370E0">
        <w:rPr>
          <w:rFonts w:ascii="Calibri;sans-serif" w:hAnsi="Calibri;sans-serif"/>
          <w:color w:val="000000"/>
          <w:sz w:val="28"/>
        </w:rPr>
        <w:t xml:space="preserve">: </w:t>
      </w:r>
      <w:r w:rsidR="00383D64">
        <w:rPr>
          <w:rFonts w:ascii="Calibri;sans-serif" w:hAnsi="Calibri;sans-serif"/>
          <w:color w:val="000000"/>
          <w:sz w:val="28"/>
        </w:rPr>
        <w:t xml:space="preserve">You will </w:t>
      </w:r>
      <w:r w:rsidR="007D2237">
        <w:rPr>
          <w:rFonts w:ascii="Calibri;sans-serif" w:hAnsi="Calibri;sans-serif"/>
          <w:color w:val="000000"/>
          <w:sz w:val="28"/>
        </w:rPr>
        <w:t xml:space="preserve">receive </w:t>
      </w:r>
      <w:r w:rsidR="00383D64">
        <w:rPr>
          <w:rFonts w:ascii="Calibri;sans-serif" w:hAnsi="Calibri;sans-serif"/>
          <w:color w:val="000000"/>
          <w:sz w:val="28"/>
        </w:rPr>
        <w:t xml:space="preserve">the override to register for Senior Project </w:t>
      </w:r>
      <w:r w:rsidR="001370E0" w:rsidRPr="002F09F2">
        <w:rPr>
          <w:rFonts w:ascii="Calibri;sans-serif" w:hAnsi="Calibri;sans-serif"/>
          <w:color w:val="000000"/>
          <w:sz w:val="28"/>
          <w:u w:val="single"/>
        </w:rPr>
        <w:t>after</w:t>
      </w:r>
      <w:r w:rsidR="001370E0">
        <w:rPr>
          <w:rFonts w:ascii="Calibri;sans-serif" w:hAnsi="Calibri;sans-serif"/>
          <w:color w:val="000000"/>
          <w:sz w:val="28"/>
        </w:rPr>
        <w:t xml:space="preserve"> </w:t>
      </w:r>
      <w:r w:rsidR="00383D64">
        <w:rPr>
          <w:rFonts w:ascii="Calibri;sans-serif" w:hAnsi="Calibri;sans-serif"/>
          <w:color w:val="000000"/>
          <w:sz w:val="28"/>
        </w:rPr>
        <w:t xml:space="preserve">your </w:t>
      </w:r>
      <w:r w:rsidR="002F09F2">
        <w:rPr>
          <w:rFonts w:ascii="Calibri;sans-serif" w:hAnsi="Calibri;sans-serif"/>
          <w:color w:val="000000"/>
          <w:sz w:val="28"/>
        </w:rPr>
        <w:t xml:space="preserve">full </w:t>
      </w:r>
      <w:r w:rsidR="00383D64">
        <w:rPr>
          <w:rFonts w:ascii="Calibri;sans-serif" w:hAnsi="Calibri;sans-serif"/>
          <w:color w:val="000000"/>
          <w:sz w:val="28"/>
        </w:rPr>
        <w:t>proposal is approved.</w:t>
      </w:r>
    </w:p>
    <w:p w14:paraId="6F62A678" w14:textId="77777777" w:rsidR="001F39A5" w:rsidRDefault="00F10083" w:rsidP="00F10083">
      <w:pPr>
        <w:pStyle w:val="BodyText"/>
        <w:ind w:left="360"/>
        <w:jc w:val="both"/>
        <w:rPr>
          <w:color w:val="000000"/>
        </w:rPr>
      </w:pPr>
      <w:r>
        <w:rPr>
          <w:rFonts w:ascii="Calibri;sans-serif" w:hAnsi="Calibri;sans-serif"/>
          <w:color w:val="000000"/>
          <w:sz w:val="28"/>
          <w:u w:val="single"/>
        </w:rPr>
        <w:t>Presentations</w:t>
      </w:r>
      <w:r w:rsidRPr="00F10083">
        <w:rPr>
          <w:rFonts w:ascii="Calibri;sans-serif" w:hAnsi="Calibri;sans-serif"/>
          <w:color w:val="000000"/>
          <w:sz w:val="28"/>
        </w:rPr>
        <w:t>:</w:t>
      </w:r>
      <w:r w:rsidR="00A67C94">
        <w:rPr>
          <w:color w:val="000000"/>
        </w:rPr>
        <w:t xml:space="preserve">        </w:t>
      </w:r>
    </w:p>
    <w:p w14:paraId="36994C92" w14:textId="126BEE46" w:rsidR="001F39A5" w:rsidRDefault="00A67C94" w:rsidP="00F10083">
      <w:pPr>
        <w:pStyle w:val="BodyText"/>
        <w:ind w:left="360" w:firstLine="15"/>
        <w:jc w:val="both"/>
      </w:pPr>
      <w:r>
        <w:rPr>
          <w:rFonts w:ascii="Calibri;sans-serif" w:hAnsi="Calibri;sans-serif"/>
          <w:color w:val="000000"/>
          <w:sz w:val="28"/>
        </w:rPr>
        <w:t>Normally</w:t>
      </w:r>
      <w:r w:rsidR="00F10083">
        <w:rPr>
          <w:rFonts w:ascii="Calibri;sans-serif" w:hAnsi="Calibri;sans-serif"/>
          <w:color w:val="000000"/>
          <w:sz w:val="28"/>
        </w:rPr>
        <w:t>,</w:t>
      </w:r>
      <w:r w:rsidR="00876084">
        <w:rPr>
          <w:rFonts w:ascii="Calibri;sans-serif" w:hAnsi="Calibri;sans-serif"/>
          <w:color w:val="000000"/>
          <w:sz w:val="28"/>
        </w:rPr>
        <w:t xml:space="preserve"> students must attend this</w:t>
      </w:r>
      <w:r>
        <w:rPr>
          <w:rFonts w:ascii="Calibri;sans-serif" w:hAnsi="Calibri;sans-serif"/>
          <w:color w:val="000000"/>
          <w:sz w:val="28"/>
        </w:rPr>
        <w:t xml:space="preserve"> semester’s Senior Project presentations.  However, </w:t>
      </w:r>
      <w:r w:rsidR="00F10083">
        <w:rPr>
          <w:rFonts w:ascii="Calibri;sans-serif" w:hAnsi="Calibri;sans-serif"/>
          <w:color w:val="000000"/>
          <w:sz w:val="28"/>
        </w:rPr>
        <w:t xml:space="preserve">because they </w:t>
      </w:r>
      <w:r>
        <w:rPr>
          <w:rFonts w:ascii="Calibri;sans-serif" w:hAnsi="Calibri;sans-serif"/>
          <w:color w:val="000000"/>
          <w:sz w:val="28"/>
        </w:rPr>
        <w:t xml:space="preserve">are not happening as </w:t>
      </w:r>
      <w:r w:rsidR="00F10083">
        <w:rPr>
          <w:rFonts w:ascii="Calibri;sans-serif" w:hAnsi="Calibri;sans-serif"/>
          <w:color w:val="000000"/>
          <w:sz w:val="28"/>
        </w:rPr>
        <w:t>usual</w:t>
      </w:r>
      <w:r>
        <w:rPr>
          <w:rFonts w:ascii="Calibri;sans-serif" w:hAnsi="Calibri;sans-serif"/>
          <w:color w:val="000000"/>
          <w:sz w:val="28"/>
        </w:rPr>
        <w:t xml:space="preserve"> this </w:t>
      </w:r>
      <w:r w:rsidR="00876084">
        <w:rPr>
          <w:rFonts w:ascii="Calibri;sans-serif" w:hAnsi="Calibri;sans-serif"/>
          <w:color w:val="000000"/>
          <w:sz w:val="28"/>
        </w:rPr>
        <w:t>time</w:t>
      </w:r>
      <w:r>
        <w:rPr>
          <w:rFonts w:ascii="Calibri;sans-serif" w:hAnsi="Calibri;sans-serif"/>
          <w:color w:val="000000"/>
          <w:sz w:val="28"/>
        </w:rPr>
        <w:t xml:space="preserve">, </w:t>
      </w:r>
      <w:r w:rsidR="00876084">
        <w:rPr>
          <w:rFonts w:ascii="Calibri;sans-serif" w:hAnsi="Calibri;sans-serif"/>
          <w:color w:val="000000"/>
          <w:sz w:val="28"/>
        </w:rPr>
        <w:t>the</w:t>
      </w:r>
      <w:r>
        <w:rPr>
          <w:rFonts w:ascii="Calibri;sans-serif" w:hAnsi="Calibri;sans-serif"/>
          <w:color w:val="000000"/>
          <w:sz w:val="28"/>
        </w:rPr>
        <w:t xml:space="preserve"> requirement is dro</w:t>
      </w:r>
      <w:r w:rsidR="00F10083">
        <w:rPr>
          <w:rFonts w:ascii="Calibri;sans-serif" w:hAnsi="Calibri;sans-serif"/>
          <w:color w:val="000000"/>
          <w:sz w:val="28"/>
        </w:rPr>
        <w:t>pped</w:t>
      </w:r>
      <w:r w:rsidR="00876084">
        <w:rPr>
          <w:rFonts w:ascii="Calibri;sans-serif" w:hAnsi="Calibri;sans-serif"/>
          <w:color w:val="000000"/>
          <w:sz w:val="28"/>
        </w:rPr>
        <w:t xml:space="preserve"> for </w:t>
      </w:r>
      <w:proofErr w:type="gramStart"/>
      <w:r w:rsidR="002F09F2">
        <w:rPr>
          <w:rFonts w:ascii="Calibri;sans-serif" w:hAnsi="Calibri;sans-serif"/>
          <w:color w:val="000000"/>
          <w:sz w:val="28"/>
        </w:rPr>
        <w:t>Fall</w:t>
      </w:r>
      <w:proofErr w:type="gramEnd"/>
      <w:r w:rsidR="00876084">
        <w:rPr>
          <w:rFonts w:ascii="Calibri;sans-serif" w:hAnsi="Calibri;sans-serif"/>
          <w:color w:val="000000"/>
          <w:sz w:val="28"/>
        </w:rPr>
        <w:t xml:space="preserve"> 2020</w:t>
      </w:r>
      <w:r w:rsidR="00F10083">
        <w:rPr>
          <w:rFonts w:ascii="Calibri;sans-serif" w:hAnsi="Calibri;sans-serif"/>
          <w:color w:val="000000"/>
          <w:sz w:val="28"/>
        </w:rPr>
        <w:t xml:space="preserve">.  Your advisor and Dr. Drexel will help you to put together your </w:t>
      </w:r>
      <w:proofErr w:type="gramStart"/>
      <w:r w:rsidR="002F09F2">
        <w:rPr>
          <w:rFonts w:ascii="Calibri;sans-serif" w:hAnsi="Calibri;sans-serif"/>
          <w:color w:val="000000"/>
          <w:sz w:val="28"/>
        </w:rPr>
        <w:t>Spring</w:t>
      </w:r>
      <w:proofErr w:type="gramEnd"/>
      <w:r w:rsidR="00F10083">
        <w:rPr>
          <w:rFonts w:ascii="Calibri;sans-serif" w:hAnsi="Calibri;sans-serif"/>
          <w:color w:val="000000"/>
          <w:sz w:val="28"/>
        </w:rPr>
        <w:t xml:space="preserve"> </w:t>
      </w:r>
      <w:r w:rsidR="002F09F2">
        <w:rPr>
          <w:rFonts w:ascii="Calibri;sans-serif" w:hAnsi="Calibri;sans-serif"/>
          <w:color w:val="000000"/>
          <w:sz w:val="28"/>
        </w:rPr>
        <w:t xml:space="preserve">2021 </w:t>
      </w:r>
      <w:r w:rsidR="00F10083">
        <w:rPr>
          <w:rFonts w:ascii="Calibri;sans-serif" w:hAnsi="Calibri;sans-serif"/>
          <w:color w:val="000000"/>
          <w:sz w:val="28"/>
        </w:rPr>
        <w:t>presentation.</w:t>
      </w:r>
    </w:p>
    <w:sectPr w:rsidR="001F39A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8ED"/>
    <w:multiLevelType w:val="multilevel"/>
    <w:tmpl w:val="49AA751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BC0D92"/>
    <w:multiLevelType w:val="multilevel"/>
    <w:tmpl w:val="73503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4250A7"/>
    <w:multiLevelType w:val="multilevel"/>
    <w:tmpl w:val="B1A0B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A5"/>
    <w:rsid w:val="00081D83"/>
    <w:rsid w:val="000E5BC0"/>
    <w:rsid w:val="001370E0"/>
    <w:rsid w:val="001672F6"/>
    <w:rsid w:val="001F39A5"/>
    <w:rsid w:val="00251188"/>
    <w:rsid w:val="002F09F2"/>
    <w:rsid w:val="00383D64"/>
    <w:rsid w:val="00396499"/>
    <w:rsid w:val="00471B46"/>
    <w:rsid w:val="005A7469"/>
    <w:rsid w:val="006649DB"/>
    <w:rsid w:val="007D2237"/>
    <w:rsid w:val="0086317D"/>
    <w:rsid w:val="00876084"/>
    <w:rsid w:val="00972102"/>
    <w:rsid w:val="00A26308"/>
    <w:rsid w:val="00A554A9"/>
    <w:rsid w:val="00A67C94"/>
    <w:rsid w:val="00BC5ABE"/>
    <w:rsid w:val="00BE4831"/>
    <w:rsid w:val="00C20389"/>
    <w:rsid w:val="00E7614F"/>
    <w:rsid w:val="00F10083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6800"/>
  <w15:docId w15:val="{EDC85404-4C80-4522-A65F-A37FFBA5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Drexel</dc:creator>
  <dc:description/>
  <cp:lastModifiedBy>Linda O'Donnell</cp:lastModifiedBy>
  <cp:revision>2</cp:revision>
  <dcterms:created xsi:type="dcterms:W3CDTF">2020-10-14T12:52:00Z</dcterms:created>
  <dcterms:modified xsi:type="dcterms:W3CDTF">2020-10-14T12:52:00Z</dcterms:modified>
  <dc:language>en-US</dc:language>
</cp:coreProperties>
</file>