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E4" w:rsidRDefault="008E50E4" w:rsidP="00B60799">
      <w:pPr>
        <w:pStyle w:val="PlainText"/>
        <w:jc w:val="center"/>
        <w:rPr>
          <w:smallCaps/>
          <w:color w:val="003300"/>
          <w:sz w:val="36"/>
          <w:szCs w:val="36"/>
        </w:rPr>
      </w:pPr>
      <w:r>
        <w:rPr>
          <w:noProof/>
        </w:rPr>
        <w:drawing>
          <wp:inline distT="0" distB="0" distL="0" distR="0" wp14:anchorId="648C785F" wp14:editId="681AFAC4">
            <wp:extent cx="4248150" cy="869950"/>
            <wp:effectExtent l="0" t="0" r="0" b="6350"/>
            <wp:docPr id="1" name="Picture 1" descr="Auburn University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urn University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869950"/>
                    </a:xfrm>
                    <a:prstGeom prst="rect">
                      <a:avLst/>
                    </a:prstGeom>
                    <a:noFill/>
                    <a:ln>
                      <a:noFill/>
                    </a:ln>
                  </pic:spPr>
                </pic:pic>
              </a:graphicData>
            </a:graphic>
          </wp:inline>
        </w:drawing>
      </w:r>
    </w:p>
    <w:p w:rsidR="008E50E4" w:rsidRDefault="008E50E4" w:rsidP="00B60799">
      <w:pPr>
        <w:pStyle w:val="PlainText"/>
        <w:jc w:val="center"/>
        <w:rPr>
          <w:smallCaps/>
          <w:color w:val="003300"/>
          <w:sz w:val="36"/>
          <w:szCs w:val="36"/>
        </w:rPr>
      </w:pPr>
    </w:p>
    <w:p w:rsidR="009003B9" w:rsidRPr="008E50E4" w:rsidRDefault="009003B9" w:rsidP="00B60799">
      <w:pPr>
        <w:pStyle w:val="PlainText"/>
        <w:jc w:val="center"/>
        <w:rPr>
          <w:smallCaps/>
          <w:color w:val="244061" w:themeColor="accent1" w:themeShade="80"/>
          <w:sz w:val="36"/>
          <w:szCs w:val="36"/>
        </w:rPr>
      </w:pPr>
      <w:r w:rsidRPr="008E50E4">
        <w:rPr>
          <w:smallCaps/>
          <w:color w:val="244061" w:themeColor="accent1" w:themeShade="80"/>
          <w:sz w:val="36"/>
          <w:szCs w:val="36"/>
        </w:rPr>
        <w:t>REU Program - Auburn University</w:t>
      </w:r>
      <w:r w:rsidR="00B60799" w:rsidRPr="008E50E4">
        <w:rPr>
          <w:smallCaps/>
          <w:color w:val="244061" w:themeColor="accent1" w:themeShade="80"/>
          <w:sz w:val="36"/>
          <w:szCs w:val="36"/>
        </w:rPr>
        <w:t xml:space="preserve"> - Aquatic Ecology</w:t>
      </w:r>
    </w:p>
    <w:p w:rsidR="009003B9" w:rsidRDefault="009003B9" w:rsidP="009003B9">
      <w:pPr>
        <w:pStyle w:val="PlainText"/>
        <w:rPr>
          <w:rFonts w:cs="Times New Roman"/>
          <w:sz w:val="24"/>
          <w:szCs w:val="24"/>
        </w:rPr>
      </w:pPr>
    </w:p>
    <w:p w:rsidR="008E50E4" w:rsidRDefault="009003B9" w:rsidP="008E50E4">
      <w:pPr>
        <w:pStyle w:val="PlainText"/>
        <w:jc w:val="center"/>
        <w:rPr>
          <w:rFonts w:cs="Times New Roman"/>
          <w:color w:val="003300"/>
          <w:sz w:val="24"/>
          <w:szCs w:val="24"/>
        </w:rPr>
      </w:pPr>
      <w:r w:rsidRPr="009003B9">
        <w:rPr>
          <w:rFonts w:cs="Times New Roman"/>
          <w:color w:val="003300"/>
          <w:sz w:val="24"/>
          <w:szCs w:val="24"/>
        </w:rPr>
        <w:t>Research Experiences for Undergraduates (REU)</w:t>
      </w:r>
    </w:p>
    <w:p w:rsidR="008E50E4" w:rsidRDefault="009003B9" w:rsidP="008E50E4">
      <w:pPr>
        <w:pStyle w:val="PlainText"/>
        <w:jc w:val="center"/>
        <w:rPr>
          <w:rFonts w:cs="Times New Roman"/>
          <w:color w:val="003300"/>
          <w:sz w:val="24"/>
          <w:szCs w:val="24"/>
        </w:rPr>
      </w:pPr>
      <w:r w:rsidRPr="009003B9">
        <w:rPr>
          <w:rFonts w:cs="Times New Roman"/>
          <w:color w:val="003300"/>
          <w:sz w:val="24"/>
          <w:szCs w:val="24"/>
        </w:rPr>
        <w:t xml:space="preserve">Warm-water Aquatic Ecology Auburn University, </w:t>
      </w:r>
      <w:r w:rsidR="008E50E4">
        <w:rPr>
          <w:rFonts w:cs="Times New Roman"/>
          <w:color w:val="003300"/>
          <w:sz w:val="24"/>
          <w:szCs w:val="24"/>
        </w:rPr>
        <w:t>Auburn, Alabama</w:t>
      </w:r>
    </w:p>
    <w:p w:rsidR="009003B9" w:rsidRPr="009003B9" w:rsidRDefault="00B60799" w:rsidP="008E50E4">
      <w:pPr>
        <w:pStyle w:val="PlainText"/>
        <w:jc w:val="center"/>
        <w:rPr>
          <w:rFonts w:cs="Times New Roman"/>
          <w:color w:val="003300"/>
          <w:sz w:val="24"/>
          <w:szCs w:val="24"/>
        </w:rPr>
      </w:pPr>
      <w:r>
        <w:rPr>
          <w:rFonts w:cs="Times New Roman"/>
          <w:color w:val="003300"/>
          <w:sz w:val="24"/>
          <w:szCs w:val="24"/>
        </w:rPr>
        <w:t xml:space="preserve">USA </w:t>
      </w:r>
      <w:proofErr w:type="gramStart"/>
      <w:r>
        <w:rPr>
          <w:rFonts w:cs="Times New Roman"/>
          <w:color w:val="003300"/>
          <w:sz w:val="24"/>
          <w:szCs w:val="24"/>
        </w:rPr>
        <w:t>Summer</w:t>
      </w:r>
      <w:proofErr w:type="gramEnd"/>
      <w:r w:rsidR="009003B9" w:rsidRPr="009003B9">
        <w:rPr>
          <w:rFonts w:cs="Times New Roman"/>
          <w:color w:val="003300"/>
          <w:sz w:val="24"/>
          <w:szCs w:val="24"/>
        </w:rPr>
        <w:t xml:space="preserve">: May 22 to July </w:t>
      </w:r>
      <w:r>
        <w:rPr>
          <w:rFonts w:cs="Times New Roman"/>
          <w:color w:val="003300"/>
          <w:sz w:val="24"/>
          <w:szCs w:val="24"/>
        </w:rPr>
        <w:t>31</w:t>
      </w:r>
    </w:p>
    <w:p w:rsidR="009003B9" w:rsidRPr="009003B9" w:rsidRDefault="009003B9" w:rsidP="008E50E4">
      <w:pPr>
        <w:pStyle w:val="PlainText"/>
        <w:jc w:val="center"/>
        <w:rPr>
          <w:rFonts w:cs="Times New Roman"/>
          <w:color w:val="003300"/>
          <w:sz w:val="24"/>
          <w:szCs w:val="24"/>
        </w:rPr>
      </w:pPr>
    </w:p>
    <w:p w:rsidR="009003B9" w:rsidRPr="009003B9" w:rsidRDefault="009003B9" w:rsidP="00060055">
      <w:pPr>
        <w:pStyle w:val="PlainText"/>
        <w:jc w:val="both"/>
        <w:rPr>
          <w:rFonts w:cs="Times New Roman"/>
          <w:color w:val="003300"/>
          <w:sz w:val="24"/>
          <w:szCs w:val="24"/>
        </w:rPr>
      </w:pPr>
      <w:r w:rsidRPr="009003B9">
        <w:rPr>
          <w:rFonts w:cs="Times New Roman"/>
          <w:color w:val="003300"/>
          <w:sz w:val="24"/>
          <w:szCs w:val="24"/>
        </w:rPr>
        <w:t>We are excited to invite applications from undergraduate students to participate in a National Science Foundation supported summer Research Experiences for Undergraduates (REU) program focused on the ecology of southeastern ponds, rivers, reservoirs, and estuaries.  Ten undergraduate students will work closely with Auburn University faculty to explore aquatic ecosystems, complete a student-driven research project, and share their research findings in a symposium at the conclusion of the program.  Participants will work closely with our men</w:t>
      </w:r>
      <w:r w:rsidRPr="009003B9">
        <w:rPr>
          <w:rFonts w:cs="Times New Roman"/>
          <w:color w:val="003300"/>
          <w:sz w:val="24"/>
          <w:szCs w:val="24"/>
        </w:rPr>
        <w:lastRenderedPageBreak/>
        <w:t xml:space="preserve">tors to develop projects on a variety of disciplines, including community ecology, limnology, evolution, fisheries management, parasitology, conservation, molecular biology, and microbiology.  </w:t>
      </w:r>
      <w:bookmarkStart w:id="0" w:name="_GoBack"/>
      <w:bookmarkEnd w:id="0"/>
      <w:r w:rsidRPr="009003B9">
        <w:rPr>
          <w:rFonts w:cs="Times New Roman"/>
          <w:color w:val="003300"/>
          <w:sz w:val="24"/>
          <w:szCs w:val="24"/>
        </w:rPr>
        <w:t xml:space="preserve">The program will </w:t>
      </w:r>
      <w:r w:rsidR="00B60799">
        <w:rPr>
          <w:rFonts w:cs="Times New Roman"/>
          <w:color w:val="003300"/>
          <w:sz w:val="24"/>
          <w:szCs w:val="24"/>
        </w:rPr>
        <w:t>run from May 22 to July 31</w:t>
      </w:r>
      <w:r w:rsidRPr="009003B9">
        <w:rPr>
          <w:rFonts w:cs="Times New Roman"/>
          <w:color w:val="003300"/>
          <w:sz w:val="24"/>
          <w:szCs w:val="24"/>
        </w:rPr>
        <w:t xml:space="preserve"> (10 weeks).</w:t>
      </w:r>
    </w:p>
    <w:p w:rsidR="009003B9" w:rsidRPr="009003B9" w:rsidRDefault="009003B9" w:rsidP="00060055">
      <w:pPr>
        <w:pStyle w:val="PlainText"/>
        <w:jc w:val="both"/>
        <w:rPr>
          <w:rFonts w:cs="Times New Roman"/>
          <w:color w:val="003300"/>
          <w:sz w:val="24"/>
          <w:szCs w:val="24"/>
        </w:rPr>
      </w:pPr>
    </w:p>
    <w:p w:rsidR="00807DA9" w:rsidRPr="00807DA9" w:rsidRDefault="00807DA9" w:rsidP="00060055">
      <w:pPr>
        <w:pStyle w:val="PlainText"/>
        <w:jc w:val="center"/>
        <w:rPr>
          <w:rFonts w:cs="Times New Roman"/>
          <w:b/>
          <w:color w:val="003300"/>
          <w:sz w:val="24"/>
          <w:szCs w:val="24"/>
        </w:rPr>
      </w:pPr>
      <w:r w:rsidRPr="00807DA9">
        <w:rPr>
          <w:rFonts w:cs="Times New Roman"/>
          <w:b/>
          <w:color w:val="003300"/>
          <w:sz w:val="24"/>
          <w:szCs w:val="24"/>
        </w:rPr>
        <w:t>Eligibility</w:t>
      </w:r>
    </w:p>
    <w:p w:rsidR="00B60799" w:rsidRPr="009003B9" w:rsidRDefault="009003B9" w:rsidP="00060055">
      <w:pPr>
        <w:pStyle w:val="PlainText"/>
        <w:jc w:val="both"/>
        <w:rPr>
          <w:rFonts w:cs="Times New Roman"/>
          <w:color w:val="003300"/>
          <w:sz w:val="24"/>
          <w:szCs w:val="24"/>
        </w:rPr>
      </w:pPr>
      <w:r w:rsidRPr="009003B9">
        <w:rPr>
          <w:rFonts w:cs="Times New Roman"/>
          <w:color w:val="003300"/>
          <w:sz w:val="24"/>
          <w:szCs w:val="24"/>
        </w:rPr>
        <w:t>Undergraduate freshmen, sophomores, juniors or seni</w:t>
      </w:r>
      <w:r w:rsidR="00B60799">
        <w:rPr>
          <w:rFonts w:cs="Times New Roman"/>
          <w:color w:val="003300"/>
          <w:sz w:val="24"/>
          <w:szCs w:val="24"/>
        </w:rPr>
        <w:t xml:space="preserve">ors graduating in December </w:t>
      </w:r>
      <w:r w:rsidRPr="009003B9">
        <w:rPr>
          <w:rFonts w:cs="Times New Roman"/>
          <w:color w:val="003300"/>
          <w:sz w:val="24"/>
          <w:szCs w:val="24"/>
        </w:rPr>
        <w:t xml:space="preserve">are encouraged to apply.  Participants must be a US </w:t>
      </w:r>
      <w:r w:rsidR="00060055">
        <w:rPr>
          <w:rFonts w:cs="Times New Roman"/>
          <w:color w:val="003300"/>
          <w:sz w:val="24"/>
          <w:szCs w:val="24"/>
        </w:rPr>
        <w:t xml:space="preserve">citizen or permanent resident.  </w:t>
      </w:r>
      <w:r w:rsidRPr="009003B9">
        <w:rPr>
          <w:rFonts w:cs="Times New Roman"/>
          <w:color w:val="003300"/>
          <w:sz w:val="24"/>
          <w:szCs w:val="24"/>
        </w:rPr>
        <w:t>Participants will receive a stipend ($4,000) plus housing and subsistence</w:t>
      </w:r>
      <w:r w:rsidR="00B60799">
        <w:rPr>
          <w:rFonts w:cs="Times New Roman"/>
          <w:color w:val="003300"/>
          <w:sz w:val="24"/>
          <w:szCs w:val="24"/>
        </w:rPr>
        <w:t>,</w:t>
      </w:r>
      <w:r w:rsidRPr="009003B9">
        <w:rPr>
          <w:rFonts w:cs="Times New Roman"/>
          <w:color w:val="003300"/>
          <w:sz w:val="24"/>
          <w:szCs w:val="24"/>
        </w:rPr>
        <w:t xml:space="preserve"> financial assistanc</w:t>
      </w:r>
      <w:r w:rsidR="00807DA9">
        <w:rPr>
          <w:rFonts w:cs="Times New Roman"/>
          <w:color w:val="003300"/>
          <w:sz w:val="24"/>
          <w:szCs w:val="24"/>
        </w:rPr>
        <w:t>e for travel to and from Auburn</w:t>
      </w:r>
      <w:r w:rsidRPr="009003B9">
        <w:rPr>
          <w:rFonts w:cs="Times New Roman"/>
          <w:color w:val="003300"/>
          <w:sz w:val="24"/>
          <w:szCs w:val="24"/>
        </w:rPr>
        <w:t xml:space="preserve"> and support for lab and field supplies.</w:t>
      </w:r>
    </w:p>
    <w:p w:rsidR="006F3D2A" w:rsidRPr="009003B9" w:rsidRDefault="006F3D2A" w:rsidP="008E50E4">
      <w:pPr>
        <w:jc w:val="center"/>
        <w:rPr>
          <w:rFonts w:ascii="Times New Roman" w:hAnsi="Times New Roman" w:cs="Times New Roman"/>
          <w:color w:val="003300"/>
          <w:sz w:val="24"/>
          <w:szCs w:val="24"/>
        </w:rPr>
      </w:pPr>
    </w:p>
    <w:sectPr w:rsidR="006F3D2A" w:rsidRPr="009003B9" w:rsidSect="0090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B9"/>
    <w:rsid w:val="00060055"/>
    <w:rsid w:val="002D0E8D"/>
    <w:rsid w:val="006F3D2A"/>
    <w:rsid w:val="00807DA9"/>
    <w:rsid w:val="008E50E4"/>
    <w:rsid w:val="009003B9"/>
    <w:rsid w:val="00B60799"/>
    <w:rsid w:val="00D92385"/>
    <w:rsid w:val="00F2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5A5CF-7DEF-4763-B50E-E4F8213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B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3B9"/>
    <w:rPr>
      <w:color w:val="0000FF" w:themeColor="hyperlink"/>
      <w:u w:val="single"/>
    </w:rPr>
  </w:style>
  <w:style w:type="paragraph" w:styleId="PlainText">
    <w:name w:val="Plain Text"/>
    <w:basedOn w:val="Normal"/>
    <w:link w:val="PlainTextChar"/>
    <w:uiPriority w:val="99"/>
    <w:unhideWhenUsed/>
    <w:rsid w:val="009003B9"/>
    <w:rPr>
      <w:rFonts w:ascii="Times New Roman" w:hAnsi="Times New Roman"/>
      <w:szCs w:val="21"/>
    </w:rPr>
  </w:style>
  <w:style w:type="character" w:customStyle="1" w:styleId="PlainTextChar">
    <w:name w:val="Plain Text Char"/>
    <w:basedOn w:val="DefaultParagraphFont"/>
    <w:link w:val="PlainText"/>
    <w:uiPriority w:val="99"/>
    <w:rsid w:val="009003B9"/>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1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slbolton</dc:creator>
  <cp:lastModifiedBy>Deborah Healey</cp:lastModifiedBy>
  <cp:revision>5</cp:revision>
  <dcterms:created xsi:type="dcterms:W3CDTF">2015-08-26T18:45:00Z</dcterms:created>
  <dcterms:modified xsi:type="dcterms:W3CDTF">2016-01-21T17:34:00Z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