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A1A0" w14:textId="64B4631F" w:rsidR="00925304" w:rsidRPr="00925304" w:rsidRDefault="00FD3B7E" w:rsidP="00925304">
      <w:p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*DRAFT*</w:t>
      </w:r>
    </w:p>
    <w:tbl>
      <w:tblPr>
        <w:tblStyle w:val="TableGrid"/>
        <w:tblW w:w="0" w:type="auto"/>
        <w:tblLook w:val="04A0" w:firstRow="1" w:lastRow="0" w:firstColumn="1" w:lastColumn="0" w:noHBand="0" w:noVBand="1"/>
      </w:tblPr>
      <w:tblGrid>
        <w:gridCol w:w="9350"/>
      </w:tblGrid>
      <w:tr w:rsidR="00FD3B7E" w14:paraId="67E70802" w14:textId="77777777" w:rsidTr="00FD3B7E">
        <w:tc>
          <w:tcPr>
            <w:tcW w:w="9350" w:type="dxa"/>
            <w:shd w:val="clear" w:color="auto" w:fill="E7E6E6" w:themeFill="background2"/>
          </w:tcPr>
          <w:p w14:paraId="77A413BB" w14:textId="18DB61F5" w:rsidR="00FD3B7E" w:rsidRPr="00CA1B60" w:rsidRDefault="00FD3B7E" w:rsidP="00FD3B7E">
            <w:pPr>
              <w:spacing w:before="100" w:beforeAutospacing="1" w:after="100" w:afterAutospacing="1"/>
              <w:jc w:val="center"/>
              <w:rPr>
                <w:rFonts w:eastAsia="Times New Roman" w:cs="Times New Roman"/>
                <w:b/>
                <w:bCs/>
                <w:sz w:val="20"/>
                <w:szCs w:val="20"/>
              </w:rPr>
            </w:pPr>
            <w:r>
              <w:rPr>
                <w:rFonts w:eastAsia="Times New Roman" w:cs="Times New Roman"/>
                <w:b/>
                <w:bCs/>
                <w:sz w:val="20"/>
                <w:szCs w:val="20"/>
              </w:rPr>
              <w:t>MOVING INTELLIGENCE AND BODY DESIGN</w:t>
            </w:r>
          </w:p>
          <w:p w14:paraId="5635C583" w14:textId="76CE9C51" w:rsidR="00FD3B7E" w:rsidRDefault="00FD3B7E" w:rsidP="00FD3B7E">
            <w:pPr>
              <w:spacing w:before="100" w:beforeAutospacing="1" w:after="100" w:afterAutospacing="1"/>
              <w:jc w:val="center"/>
              <w:rPr>
                <w:rFonts w:eastAsia="Times New Roman" w:cs="Times New Roman"/>
                <w:sz w:val="20"/>
                <w:szCs w:val="20"/>
              </w:rPr>
            </w:pPr>
            <w:r w:rsidRPr="00FD3B7E">
              <w:rPr>
                <w:rFonts w:eastAsia="Times New Roman" w:cs="Times New Roman"/>
                <w:sz w:val="20"/>
                <w:szCs w:val="20"/>
              </w:rPr>
              <w:t>DN</w:t>
            </w:r>
            <w:r>
              <w:rPr>
                <w:rFonts w:eastAsia="Times New Roman" w:cs="Times New Roman"/>
                <w:sz w:val="20"/>
                <w:szCs w:val="20"/>
              </w:rPr>
              <w:t>-</w:t>
            </w:r>
            <w:r w:rsidRPr="00FD3B7E">
              <w:rPr>
                <w:rFonts w:eastAsia="Times New Roman" w:cs="Times New Roman"/>
                <w:sz w:val="20"/>
                <w:szCs w:val="20"/>
              </w:rPr>
              <w:t>3071</w:t>
            </w:r>
            <w:r>
              <w:rPr>
                <w:rFonts w:eastAsia="Times New Roman" w:cs="Times New Roman"/>
                <w:sz w:val="20"/>
                <w:szCs w:val="20"/>
              </w:rPr>
              <w:t>.01</w:t>
            </w:r>
          </w:p>
        </w:tc>
      </w:tr>
      <w:tr w:rsidR="00FD3B7E" w14:paraId="00421DB2" w14:textId="77777777" w:rsidTr="00FD3B7E">
        <w:tc>
          <w:tcPr>
            <w:tcW w:w="9350" w:type="dxa"/>
          </w:tcPr>
          <w:p w14:paraId="3BBBFC81" w14:textId="77777777" w:rsidR="00FD3B7E" w:rsidRPr="00FD3B7E" w:rsidRDefault="00FD3B7E" w:rsidP="00FD3B7E">
            <w:pPr>
              <w:spacing w:before="100" w:beforeAutospacing="1" w:after="100" w:afterAutospacing="1"/>
              <w:rPr>
                <w:rFonts w:eastAsia="Times New Roman" w:cs="Times New Roman"/>
                <w:sz w:val="20"/>
                <w:szCs w:val="20"/>
              </w:rPr>
            </w:pPr>
            <w:r w:rsidRPr="00FD3B7E">
              <w:rPr>
                <w:rFonts w:eastAsia="Times New Roman" w:cs="Times New Roman"/>
                <w:i/>
                <w:iCs/>
                <w:sz w:val="20"/>
                <w:szCs w:val="20"/>
              </w:rPr>
              <w:t>Instructor:</w:t>
            </w:r>
            <w:r w:rsidRPr="00FD3B7E">
              <w:rPr>
                <w:rFonts w:eastAsia="Times New Roman" w:cs="Times New Roman"/>
                <w:sz w:val="20"/>
                <w:szCs w:val="20"/>
              </w:rPr>
              <w:t xml:space="preserve"> Amanda Whitworth</w:t>
            </w:r>
          </w:p>
          <w:p w14:paraId="35D2A619" w14:textId="4C3B8CEB" w:rsidR="00FD3B7E" w:rsidRPr="00FD3B7E" w:rsidRDefault="00FD3B7E" w:rsidP="00FD3B7E">
            <w:pPr>
              <w:spacing w:before="100" w:beforeAutospacing="1" w:after="100" w:afterAutospacing="1"/>
              <w:rPr>
                <w:rFonts w:eastAsia="Times New Roman" w:cs="Times New Roman"/>
                <w:sz w:val="20"/>
                <w:szCs w:val="20"/>
              </w:rPr>
            </w:pPr>
            <w:r w:rsidRPr="00FD3B7E">
              <w:rPr>
                <w:rFonts w:eastAsia="Times New Roman" w:cs="Times New Roman"/>
                <w:i/>
                <w:iCs/>
                <w:sz w:val="20"/>
                <w:szCs w:val="20"/>
              </w:rPr>
              <w:t>Contact:</w:t>
            </w:r>
            <w:r w:rsidRPr="00FD3B7E">
              <w:rPr>
                <w:rFonts w:eastAsia="Times New Roman" w:cs="Times New Roman"/>
                <w:sz w:val="20"/>
                <w:szCs w:val="20"/>
              </w:rPr>
              <w:t xml:space="preserve"> aewhitworth@plymouth.edu or 603-535-2713</w:t>
            </w:r>
          </w:p>
          <w:p w14:paraId="6D3AE0A0" w14:textId="69C8A393" w:rsidR="00FD3B7E" w:rsidRPr="00FD3B7E" w:rsidRDefault="00FD3B7E" w:rsidP="00FD3B7E">
            <w:pPr>
              <w:spacing w:before="100" w:beforeAutospacing="1" w:after="100" w:afterAutospacing="1"/>
              <w:rPr>
                <w:rFonts w:eastAsia="Times New Roman" w:cs="Times New Roman"/>
                <w:sz w:val="20"/>
                <w:szCs w:val="20"/>
              </w:rPr>
            </w:pPr>
            <w:r w:rsidRPr="00FD3B7E">
              <w:rPr>
                <w:rFonts w:eastAsia="Times New Roman" w:cs="Times New Roman"/>
                <w:i/>
                <w:iCs/>
                <w:sz w:val="20"/>
                <w:szCs w:val="20"/>
              </w:rPr>
              <w:t>Office Location:</w:t>
            </w:r>
            <w:r w:rsidRPr="00FD3B7E">
              <w:rPr>
                <w:rFonts w:eastAsia="Times New Roman" w:cs="Times New Roman"/>
                <w:sz w:val="20"/>
                <w:szCs w:val="20"/>
              </w:rPr>
              <w:t xml:space="preserve"> Silver Center, Room 303</w:t>
            </w:r>
            <w:r w:rsidR="008C1885">
              <w:rPr>
                <w:rFonts w:eastAsia="Times New Roman" w:cs="Times New Roman"/>
                <w:sz w:val="20"/>
                <w:szCs w:val="20"/>
              </w:rPr>
              <w:t xml:space="preserve"> (top floor)</w:t>
            </w:r>
          </w:p>
          <w:p w14:paraId="252B1144" w14:textId="06C84846" w:rsidR="00FD3B7E" w:rsidRDefault="00FD3B7E" w:rsidP="00FD3B7E">
            <w:pPr>
              <w:spacing w:before="100" w:beforeAutospacing="1" w:after="100" w:afterAutospacing="1"/>
              <w:rPr>
                <w:rFonts w:eastAsia="Times New Roman" w:cs="Times New Roman"/>
                <w:sz w:val="20"/>
                <w:szCs w:val="20"/>
              </w:rPr>
            </w:pPr>
            <w:r w:rsidRPr="00FD3B7E">
              <w:rPr>
                <w:rFonts w:eastAsia="Times New Roman" w:cs="Times New Roman"/>
                <w:i/>
                <w:iCs/>
                <w:sz w:val="20"/>
                <w:szCs w:val="20"/>
              </w:rPr>
              <w:t>Office Hours:</w:t>
            </w:r>
            <w:r w:rsidRPr="00FD3B7E">
              <w:rPr>
                <w:rFonts w:eastAsia="Times New Roman" w:cs="Times New Roman"/>
                <w:sz w:val="20"/>
                <w:szCs w:val="20"/>
              </w:rPr>
              <w:t xml:space="preserve"> TBD</w:t>
            </w:r>
          </w:p>
        </w:tc>
      </w:tr>
    </w:tbl>
    <w:p w14:paraId="4D91A757" w14:textId="77777777" w:rsidR="00925304" w:rsidRPr="00925304" w:rsidRDefault="00925304" w:rsidP="00925304">
      <w:pPr>
        <w:spacing w:before="100" w:beforeAutospacing="1" w:after="100" w:afterAutospacing="1"/>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FD3B7E" w14:paraId="60CEE1D5" w14:textId="77777777" w:rsidTr="00FD3B7E">
        <w:tc>
          <w:tcPr>
            <w:tcW w:w="9350" w:type="dxa"/>
            <w:shd w:val="clear" w:color="auto" w:fill="E7E6E6" w:themeFill="background2"/>
          </w:tcPr>
          <w:p w14:paraId="36FE9CB7" w14:textId="68A4C50B" w:rsidR="00FD3B7E" w:rsidRDefault="00FD3B7E" w:rsidP="00FD3B7E">
            <w:pPr>
              <w:spacing w:before="100" w:beforeAutospacing="1" w:after="100" w:afterAutospacing="1"/>
              <w:jc w:val="center"/>
              <w:rPr>
                <w:rFonts w:eastAsia="Times New Roman" w:cs="Times New Roman"/>
                <w:b/>
                <w:bCs/>
                <w:sz w:val="20"/>
                <w:szCs w:val="20"/>
              </w:rPr>
            </w:pPr>
            <w:r w:rsidRPr="00FD3B7E">
              <w:rPr>
                <w:rFonts w:eastAsia="Times New Roman" w:cs="Times New Roman"/>
                <w:b/>
                <w:bCs/>
                <w:sz w:val="20"/>
                <w:szCs w:val="20"/>
              </w:rPr>
              <w:t>Catalog Description</w:t>
            </w:r>
          </w:p>
        </w:tc>
      </w:tr>
      <w:tr w:rsidR="00FD3B7E" w14:paraId="23891AAC" w14:textId="77777777" w:rsidTr="00FD3B7E">
        <w:tc>
          <w:tcPr>
            <w:tcW w:w="9350" w:type="dxa"/>
          </w:tcPr>
          <w:p w14:paraId="6C18B275" w14:textId="77777777" w:rsidR="00FD3B7E" w:rsidRDefault="00FD3B7E" w:rsidP="00FD3B7E">
            <w:pPr>
              <w:rPr>
                <w:sz w:val="20"/>
                <w:szCs w:val="20"/>
              </w:rPr>
            </w:pPr>
          </w:p>
          <w:p w14:paraId="654306AD" w14:textId="77777777" w:rsidR="00FD3B7E" w:rsidRDefault="00FD3B7E" w:rsidP="00FD3B7E">
            <w:pPr>
              <w:rPr>
                <w:sz w:val="20"/>
                <w:szCs w:val="20"/>
              </w:rPr>
            </w:pPr>
            <w:r w:rsidRPr="00CA1B60">
              <w:rPr>
                <w:sz w:val="20"/>
                <w:szCs w:val="20"/>
              </w:rPr>
              <w:t xml:space="preserve">Students will consider space, time, effort, and shape through movement challenges using somatic theories and principles. Ultimately, students learn to re-pattern the neurological connections that govern movement through 4 principles: breath, core support, dynamic alignment, and spatial intent. Students, across disciplines, will consider how a body moves in space in order to </w:t>
            </w:r>
            <w:r>
              <w:rPr>
                <w:sz w:val="20"/>
                <w:szCs w:val="20"/>
              </w:rPr>
              <w:t>design</w:t>
            </w:r>
            <w:r w:rsidRPr="00CA1B60">
              <w:rPr>
                <w:sz w:val="20"/>
                <w:szCs w:val="20"/>
              </w:rPr>
              <w:t xml:space="preserve"> their own physicality, athleticism and/or “making”.</w:t>
            </w:r>
          </w:p>
          <w:p w14:paraId="41E25950" w14:textId="0A832C31" w:rsidR="00FD3B7E" w:rsidRPr="00FD3B7E" w:rsidRDefault="00FD3B7E" w:rsidP="00FD3B7E">
            <w:pPr>
              <w:rPr>
                <w:sz w:val="20"/>
                <w:szCs w:val="20"/>
              </w:rPr>
            </w:pPr>
          </w:p>
        </w:tc>
      </w:tr>
    </w:tbl>
    <w:p w14:paraId="39F07B98" w14:textId="1E755B23" w:rsidR="00925304" w:rsidRDefault="00925304" w:rsidP="00925304">
      <w:pPr>
        <w:shd w:val="clear" w:color="auto" w:fill="FFFFFF"/>
        <w:rPr>
          <w:rFonts w:eastAsia="Times New Roman" w:cs="Times New Roman"/>
          <w:sz w:val="20"/>
          <w:szCs w:val="20"/>
        </w:rPr>
      </w:pPr>
    </w:p>
    <w:p w14:paraId="17361ECA" w14:textId="77777777" w:rsidR="00B17CE0" w:rsidRDefault="00B17CE0"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B17CE0" w14:paraId="00739CEA" w14:textId="77777777" w:rsidTr="00B17CE0">
        <w:tc>
          <w:tcPr>
            <w:tcW w:w="9350" w:type="dxa"/>
            <w:shd w:val="clear" w:color="auto" w:fill="E7E6E6" w:themeFill="background2"/>
          </w:tcPr>
          <w:p w14:paraId="41875924" w14:textId="1DC119FB" w:rsidR="00B17CE0" w:rsidRPr="00B17CE0" w:rsidRDefault="00B17CE0" w:rsidP="00B17CE0">
            <w:pPr>
              <w:jc w:val="center"/>
              <w:rPr>
                <w:rFonts w:eastAsia="Times New Roman" w:cs="Times New Roman"/>
                <w:b/>
                <w:bCs/>
                <w:sz w:val="20"/>
                <w:szCs w:val="20"/>
              </w:rPr>
            </w:pPr>
            <w:r w:rsidRPr="00B17CE0">
              <w:rPr>
                <w:rFonts w:eastAsia="Times New Roman" w:cs="Times New Roman"/>
                <w:b/>
                <w:bCs/>
                <w:sz w:val="20"/>
                <w:szCs w:val="20"/>
              </w:rPr>
              <w:t>What to EXPECT . . .</w:t>
            </w:r>
          </w:p>
        </w:tc>
      </w:tr>
      <w:tr w:rsidR="00B17CE0" w14:paraId="291ED245" w14:textId="77777777" w:rsidTr="00B17CE0">
        <w:tc>
          <w:tcPr>
            <w:tcW w:w="9350" w:type="dxa"/>
          </w:tcPr>
          <w:p w14:paraId="1A7CA736" w14:textId="77777777" w:rsidR="00B17CE0" w:rsidRDefault="00B17CE0" w:rsidP="00925304">
            <w:pPr>
              <w:rPr>
                <w:rFonts w:eastAsia="Times New Roman" w:cs="Times New Roman"/>
                <w:sz w:val="20"/>
                <w:szCs w:val="20"/>
              </w:rPr>
            </w:pPr>
          </w:p>
          <w:p w14:paraId="38AFD13F" w14:textId="15E7A609" w:rsidR="00C82F05" w:rsidRDefault="00C82F05" w:rsidP="00C82F05">
            <w:pPr>
              <w:rPr>
                <w:rFonts w:eastAsia="Times New Roman" w:cs="Times New Roman"/>
                <w:sz w:val="20"/>
                <w:szCs w:val="20"/>
              </w:rPr>
            </w:pPr>
            <w:r>
              <w:rPr>
                <w:rFonts w:eastAsia="Times New Roman" w:cs="Times New Roman"/>
                <w:sz w:val="20"/>
                <w:szCs w:val="20"/>
              </w:rPr>
              <w:t xml:space="preserve">Each class includes </w:t>
            </w:r>
            <w:r w:rsidRPr="00C82F05">
              <w:rPr>
                <w:rFonts w:eastAsia="Times New Roman" w:cs="Times New Roman"/>
                <w:b/>
                <w:bCs/>
                <w:sz w:val="20"/>
                <w:szCs w:val="20"/>
              </w:rPr>
              <w:t>gentle physical practice</w:t>
            </w:r>
            <w:r w:rsidRPr="00C82F05">
              <w:rPr>
                <w:rFonts w:eastAsia="Times New Roman" w:cs="Times New Roman"/>
                <w:sz w:val="20"/>
                <w:szCs w:val="20"/>
              </w:rPr>
              <w:t xml:space="preserve"> of somatic techniques and centering activi</w:t>
            </w:r>
            <w:r>
              <w:rPr>
                <w:rFonts w:eastAsia="Times New Roman" w:cs="Times New Roman"/>
                <w:sz w:val="20"/>
                <w:szCs w:val="20"/>
              </w:rPr>
              <w:t>t</w:t>
            </w:r>
            <w:r w:rsidRPr="00C82F05">
              <w:rPr>
                <w:rFonts w:eastAsia="Times New Roman" w:cs="Times New Roman"/>
                <w:sz w:val="20"/>
                <w:szCs w:val="20"/>
              </w:rPr>
              <w:t>ies</w:t>
            </w:r>
            <w:r>
              <w:rPr>
                <w:rFonts w:eastAsia="Times New Roman" w:cs="Times New Roman"/>
                <w:sz w:val="20"/>
                <w:szCs w:val="20"/>
              </w:rPr>
              <w:t xml:space="preserve"> for 30+ minutes.</w:t>
            </w:r>
          </w:p>
          <w:p w14:paraId="0896353D" w14:textId="77777777" w:rsidR="00C82F05" w:rsidRDefault="00C82F05" w:rsidP="00C82F05">
            <w:pPr>
              <w:rPr>
                <w:rFonts w:eastAsia="Times New Roman" w:cs="Times New Roman"/>
                <w:sz w:val="20"/>
                <w:szCs w:val="20"/>
              </w:rPr>
            </w:pPr>
          </w:p>
          <w:p w14:paraId="6EFC3690" w14:textId="72D96FCC" w:rsidR="00C82F05" w:rsidRDefault="00C82F05" w:rsidP="00720F76">
            <w:pPr>
              <w:pStyle w:val="ListParagraph"/>
              <w:numPr>
                <w:ilvl w:val="0"/>
                <w:numId w:val="21"/>
              </w:numPr>
              <w:rPr>
                <w:rFonts w:eastAsia="Times New Roman" w:cs="Times New Roman"/>
                <w:sz w:val="20"/>
                <w:szCs w:val="20"/>
              </w:rPr>
            </w:pPr>
            <w:r>
              <w:rPr>
                <w:rFonts w:eastAsia="Times New Roman" w:cs="Times New Roman"/>
                <w:sz w:val="20"/>
                <w:szCs w:val="20"/>
              </w:rPr>
              <w:t>Wear comfortable clothes for sitting, laying down and gentle movement of the limbs.</w:t>
            </w:r>
          </w:p>
          <w:p w14:paraId="1AA2DEB8" w14:textId="0B731523" w:rsidR="00C82F05" w:rsidRDefault="00C82F05" w:rsidP="00720F76">
            <w:pPr>
              <w:pStyle w:val="ListParagraph"/>
              <w:numPr>
                <w:ilvl w:val="0"/>
                <w:numId w:val="21"/>
              </w:numPr>
              <w:rPr>
                <w:rFonts w:eastAsia="Times New Roman" w:cs="Times New Roman"/>
                <w:sz w:val="20"/>
                <w:szCs w:val="20"/>
              </w:rPr>
            </w:pPr>
            <w:r>
              <w:rPr>
                <w:rFonts w:eastAsia="Times New Roman" w:cs="Times New Roman"/>
                <w:sz w:val="20"/>
                <w:szCs w:val="20"/>
              </w:rPr>
              <w:t>Bring water.</w:t>
            </w:r>
          </w:p>
          <w:p w14:paraId="541AC6FC" w14:textId="58FE9297" w:rsidR="00C82F05" w:rsidRDefault="00C82F05" w:rsidP="00720F76">
            <w:pPr>
              <w:pStyle w:val="ListParagraph"/>
              <w:numPr>
                <w:ilvl w:val="0"/>
                <w:numId w:val="21"/>
              </w:numPr>
              <w:rPr>
                <w:rFonts w:eastAsia="Times New Roman" w:cs="Times New Roman"/>
                <w:sz w:val="20"/>
                <w:szCs w:val="20"/>
              </w:rPr>
            </w:pPr>
            <w:r>
              <w:rPr>
                <w:rFonts w:eastAsia="Times New Roman" w:cs="Times New Roman"/>
                <w:sz w:val="20"/>
                <w:szCs w:val="20"/>
              </w:rPr>
              <w:t>We will take off our shoes in each class.</w:t>
            </w:r>
          </w:p>
          <w:p w14:paraId="394A9182" w14:textId="3D876215" w:rsidR="00C82F05" w:rsidRDefault="00C82F05" w:rsidP="00C82F05">
            <w:pPr>
              <w:rPr>
                <w:rFonts w:eastAsia="Times New Roman" w:cs="Times New Roman"/>
                <w:sz w:val="20"/>
                <w:szCs w:val="20"/>
              </w:rPr>
            </w:pPr>
          </w:p>
          <w:p w14:paraId="0DCA8FCE" w14:textId="0991763E" w:rsidR="00C82F05" w:rsidRPr="00C82F05" w:rsidRDefault="00C82F05" w:rsidP="00C82F05">
            <w:pPr>
              <w:rPr>
                <w:rFonts w:eastAsia="Times New Roman" w:cs="Times New Roman"/>
                <w:sz w:val="20"/>
                <w:szCs w:val="20"/>
              </w:rPr>
            </w:pPr>
            <w:r>
              <w:rPr>
                <w:rFonts w:eastAsia="Times New Roman" w:cs="Times New Roman"/>
                <w:sz w:val="20"/>
                <w:szCs w:val="20"/>
              </w:rPr>
              <w:t xml:space="preserve">This course is made for </w:t>
            </w:r>
            <w:r w:rsidRPr="008C1885">
              <w:rPr>
                <w:rFonts w:eastAsia="Times New Roman" w:cs="Times New Roman"/>
                <w:b/>
                <w:bCs/>
                <w:sz w:val="20"/>
                <w:szCs w:val="20"/>
              </w:rPr>
              <w:t>every BODY</w:t>
            </w:r>
            <w:r>
              <w:rPr>
                <w:rFonts w:eastAsia="Times New Roman" w:cs="Times New Roman"/>
                <w:sz w:val="20"/>
                <w:szCs w:val="20"/>
              </w:rPr>
              <w:t>.</w:t>
            </w:r>
          </w:p>
          <w:p w14:paraId="55664739" w14:textId="5066AB7E" w:rsidR="00C82F05" w:rsidRDefault="00C82F05" w:rsidP="00720F76">
            <w:pPr>
              <w:pStyle w:val="ListParagraph"/>
              <w:numPr>
                <w:ilvl w:val="0"/>
                <w:numId w:val="21"/>
              </w:numPr>
              <w:rPr>
                <w:rFonts w:eastAsia="Times New Roman" w:cs="Times New Roman"/>
                <w:sz w:val="20"/>
                <w:szCs w:val="20"/>
              </w:rPr>
            </w:pPr>
            <w:r>
              <w:rPr>
                <w:rFonts w:eastAsia="Times New Roman" w:cs="Times New Roman"/>
                <w:sz w:val="20"/>
                <w:szCs w:val="20"/>
              </w:rPr>
              <w:t xml:space="preserve">There </w:t>
            </w:r>
            <w:r w:rsidR="00661F65">
              <w:rPr>
                <w:rFonts w:eastAsia="Times New Roman" w:cs="Times New Roman"/>
                <w:sz w:val="20"/>
                <w:szCs w:val="20"/>
              </w:rPr>
              <w:t>are</w:t>
            </w:r>
            <w:r>
              <w:rPr>
                <w:rFonts w:eastAsia="Times New Roman" w:cs="Times New Roman"/>
                <w:sz w:val="20"/>
                <w:szCs w:val="20"/>
              </w:rPr>
              <w:t xml:space="preserve"> infinite ways to modify physical exercises to make all bodies safe and comfortable.</w:t>
            </w:r>
          </w:p>
          <w:p w14:paraId="0DCDEB06" w14:textId="79B01B4F" w:rsidR="00720F76" w:rsidRDefault="00720F76" w:rsidP="00720F76">
            <w:pPr>
              <w:pStyle w:val="ListParagraph"/>
              <w:numPr>
                <w:ilvl w:val="0"/>
                <w:numId w:val="21"/>
              </w:numPr>
              <w:rPr>
                <w:rFonts w:eastAsia="Times New Roman" w:cs="Times New Roman"/>
                <w:sz w:val="20"/>
                <w:szCs w:val="20"/>
              </w:rPr>
            </w:pPr>
            <w:r>
              <w:rPr>
                <w:rFonts w:eastAsia="Times New Roman" w:cs="Times New Roman"/>
                <w:sz w:val="20"/>
                <w:szCs w:val="20"/>
              </w:rPr>
              <w:t>You need ZERO previous athletic, dance or movement experience to be successful in this course.</w:t>
            </w:r>
          </w:p>
          <w:p w14:paraId="261D68AB" w14:textId="03CD2671" w:rsidR="00C82F05" w:rsidRDefault="00C82F05" w:rsidP="00720F76">
            <w:pPr>
              <w:pStyle w:val="ListParagraph"/>
              <w:numPr>
                <w:ilvl w:val="0"/>
                <w:numId w:val="21"/>
              </w:numPr>
              <w:rPr>
                <w:rFonts w:eastAsia="Times New Roman" w:cs="Times New Roman"/>
                <w:sz w:val="20"/>
                <w:szCs w:val="20"/>
              </w:rPr>
            </w:pPr>
            <w:r>
              <w:rPr>
                <w:rFonts w:eastAsia="Times New Roman" w:cs="Times New Roman"/>
                <w:sz w:val="20"/>
                <w:szCs w:val="20"/>
              </w:rPr>
              <w:t>We will use props (mats, blocks, bands) to support our bodies in a physical practice.</w:t>
            </w:r>
          </w:p>
          <w:p w14:paraId="59C9F5D2" w14:textId="3B6D7EB8" w:rsidR="00C82F05" w:rsidRDefault="00C82F05" w:rsidP="00C82F05">
            <w:pPr>
              <w:rPr>
                <w:rFonts w:eastAsia="Times New Roman" w:cs="Times New Roman"/>
                <w:sz w:val="20"/>
                <w:szCs w:val="20"/>
              </w:rPr>
            </w:pPr>
          </w:p>
          <w:p w14:paraId="72A31E26" w14:textId="59A9D678" w:rsidR="00C82F05" w:rsidRDefault="00C82F05" w:rsidP="00C82F05">
            <w:pPr>
              <w:rPr>
                <w:rFonts w:eastAsia="Times New Roman" w:cs="Times New Roman"/>
                <w:sz w:val="20"/>
                <w:szCs w:val="20"/>
              </w:rPr>
            </w:pPr>
            <w:r>
              <w:rPr>
                <w:rFonts w:eastAsia="Times New Roman" w:cs="Times New Roman"/>
                <w:sz w:val="20"/>
                <w:szCs w:val="20"/>
              </w:rPr>
              <w:t xml:space="preserve">Practicing </w:t>
            </w:r>
            <w:proofErr w:type="spellStart"/>
            <w:r>
              <w:rPr>
                <w:rFonts w:eastAsia="Times New Roman" w:cs="Times New Roman"/>
                <w:sz w:val="20"/>
                <w:szCs w:val="20"/>
              </w:rPr>
              <w:t>somatics</w:t>
            </w:r>
            <w:proofErr w:type="spellEnd"/>
            <w:r>
              <w:rPr>
                <w:rFonts w:eastAsia="Times New Roman" w:cs="Times New Roman"/>
                <w:sz w:val="20"/>
                <w:szCs w:val="20"/>
              </w:rPr>
              <w:t xml:space="preserve"> takes </w:t>
            </w:r>
            <w:r w:rsidRPr="00C82F05">
              <w:rPr>
                <w:rFonts w:eastAsia="Times New Roman" w:cs="Times New Roman"/>
                <w:b/>
                <w:bCs/>
                <w:sz w:val="20"/>
                <w:szCs w:val="20"/>
              </w:rPr>
              <w:t>patience and focus</w:t>
            </w:r>
            <w:r>
              <w:rPr>
                <w:rFonts w:eastAsia="Times New Roman" w:cs="Times New Roman"/>
                <w:sz w:val="20"/>
                <w:szCs w:val="20"/>
              </w:rPr>
              <w:t>.</w:t>
            </w:r>
          </w:p>
          <w:p w14:paraId="63958DBD" w14:textId="7B6B64D2" w:rsidR="00C82F05" w:rsidRDefault="00C82F05" w:rsidP="00C82F05">
            <w:pPr>
              <w:rPr>
                <w:rFonts w:eastAsia="Times New Roman" w:cs="Times New Roman"/>
                <w:sz w:val="20"/>
                <w:szCs w:val="20"/>
              </w:rPr>
            </w:pPr>
          </w:p>
          <w:p w14:paraId="6207D256" w14:textId="0A818543" w:rsidR="00C82F05" w:rsidRDefault="00C82F05" w:rsidP="00720F76">
            <w:pPr>
              <w:pStyle w:val="ListParagraph"/>
              <w:numPr>
                <w:ilvl w:val="0"/>
                <w:numId w:val="22"/>
              </w:numPr>
              <w:rPr>
                <w:rFonts w:eastAsia="Times New Roman" w:cs="Times New Roman"/>
                <w:sz w:val="20"/>
                <w:szCs w:val="20"/>
              </w:rPr>
            </w:pPr>
            <w:r>
              <w:rPr>
                <w:rFonts w:eastAsia="Times New Roman" w:cs="Times New Roman"/>
                <w:sz w:val="20"/>
                <w:szCs w:val="20"/>
              </w:rPr>
              <w:t>We will be thinking more than you ever knew possible about your BREATH and the way your body can fold and unfurl.</w:t>
            </w:r>
          </w:p>
          <w:p w14:paraId="25E20899" w14:textId="7048650F" w:rsidR="00C82F05" w:rsidRDefault="00C82F05" w:rsidP="00720F76">
            <w:pPr>
              <w:pStyle w:val="ListParagraph"/>
              <w:numPr>
                <w:ilvl w:val="0"/>
                <w:numId w:val="22"/>
              </w:numPr>
              <w:rPr>
                <w:rFonts w:eastAsia="Times New Roman" w:cs="Times New Roman"/>
                <w:sz w:val="20"/>
                <w:szCs w:val="20"/>
              </w:rPr>
            </w:pPr>
            <w:r>
              <w:rPr>
                <w:rFonts w:eastAsia="Times New Roman" w:cs="Times New Roman"/>
                <w:sz w:val="20"/>
                <w:szCs w:val="20"/>
              </w:rPr>
              <w:t>Often, you will be asked to sit, stand or lay in “stillness”.  This can be incredibly challenging but does become easier with practice.</w:t>
            </w:r>
          </w:p>
          <w:p w14:paraId="2459F081" w14:textId="3922FB27" w:rsidR="00C82F05" w:rsidRDefault="00C82F05" w:rsidP="00C82F05">
            <w:pPr>
              <w:rPr>
                <w:rFonts w:eastAsia="Times New Roman" w:cs="Times New Roman"/>
                <w:sz w:val="20"/>
                <w:szCs w:val="20"/>
              </w:rPr>
            </w:pPr>
          </w:p>
          <w:p w14:paraId="0E09DA6B" w14:textId="4BEB3F31" w:rsidR="00C82F05" w:rsidRDefault="00C82F05" w:rsidP="00C82F05">
            <w:pPr>
              <w:rPr>
                <w:rFonts w:eastAsia="Times New Roman" w:cs="Times New Roman"/>
                <w:sz w:val="20"/>
                <w:szCs w:val="20"/>
              </w:rPr>
            </w:pPr>
            <w:r>
              <w:rPr>
                <w:rFonts w:eastAsia="Times New Roman" w:cs="Times New Roman"/>
                <w:sz w:val="20"/>
                <w:szCs w:val="20"/>
              </w:rPr>
              <w:t xml:space="preserve">You will be invited to </w:t>
            </w:r>
            <w:r w:rsidRPr="00C82F05">
              <w:rPr>
                <w:rFonts w:eastAsia="Times New Roman" w:cs="Times New Roman"/>
                <w:b/>
                <w:bCs/>
                <w:sz w:val="20"/>
                <w:szCs w:val="20"/>
              </w:rPr>
              <w:t>work with your peers</w:t>
            </w:r>
            <w:r>
              <w:rPr>
                <w:rFonts w:eastAsia="Times New Roman" w:cs="Times New Roman"/>
                <w:sz w:val="20"/>
                <w:szCs w:val="20"/>
              </w:rPr>
              <w:t>.</w:t>
            </w:r>
          </w:p>
          <w:p w14:paraId="1AE422F4" w14:textId="3D1DB08D" w:rsidR="00C82F05" w:rsidRDefault="00C82F05" w:rsidP="00C82F05">
            <w:pPr>
              <w:rPr>
                <w:rFonts w:eastAsia="Times New Roman" w:cs="Times New Roman"/>
                <w:sz w:val="20"/>
                <w:szCs w:val="20"/>
              </w:rPr>
            </w:pPr>
          </w:p>
          <w:p w14:paraId="370AD6C2" w14:textId="10E0049C" w:rsidR="00C82F05" w:rsidRDefault="00C82F05" w:rsidP="00720F76">
            <w:pPr>
              <w:pStyle w:val="ListParagraph"/>
              <w:numPr>
                <w:ilvl w:val="0"/>
                <w:numId w:val="23"/>
              </w:numPr>
              <w:rPr>
                <w:rFonts w:eastAsia="Times New Roman" w:cs="Times New Roman"/>
                <w:sz w:val="20"/>
                <w:szCs w:val="20"/>
              </w:rPr>
            </w:pPr>
            <w:r>
              <w:rPr>
                <w:rFonts w:eastAsia="Times New Roman" w:cs="Times New Roman"/>
                <w:sz w:val="20"/>
                <w:szCs w:val="20"/>
              </w:rPr>
              <w:t>This includes respectful physical touch (when possible</w:t>
            </w:r>
            <w:r w:rsidR="00661F65">
              <w:rPr>
                <w:rFonts w:eastAsia="Times New Roman" w:cs="Times New Roman"/>
                <w:sz w:val="20"/>
                <w:szCs w:val="20"/>
              </w:rPr>
              <w:t>,</w:t>
            </w:r>
            <w:r>
              <w:rPr>
                <w:rFonts w:eastAsia="Times New Roman" w:cs="Times New Roman"/>
                <w:sz w:val="20"/>
                <w:szCs w:val="20"/>
              </w:rPr>
              <w:t xml:space="preserve"> post-</w:t>
            </w:r>
            <w:proofErr w:type="spellStart"/>
            <w:r>
              <w:rPr>
                <w:rFonts w:eastAsia="Times New Roman" w:cs="Times New Roman"/>
                <w:sz w:val="20"/>
                <w:szCs w:val="20"/>
              </w:rPr>
              <w:t>covid</w:t>
            </w:r>
            <w:proofErr w:type="spellEnd"/>
            <w:r>
              <w:rPr>
                <w:rFonts w:eastAsia="Times New Roman" w:cs="Times New Roman"/>
                <w:sz w:val="20"/>
                <w:szCs w:val="20"/>
              </w:rPr>
              <w:t xml:space="preserve">). We will discuss how to engage in supportive touch and outline rules for </w:t>
            </w:r>
            <w:r w:rsidR="008C1885">
              <w:rPr>
                <w:rFonts w:eastAsia="Times New Roman" w:cs="Times New Roman"/>
                <w:sz w:val="20"/>
                <w:szCs w:val="20"/>
              </w:rPr>
              <w:t xml:space="preserve">physical and emotional safety before we begin. </w:t>
            </w:r>
          </w:p>
          <w:p w14:paraId="3505D019" w14:textId="5DCE6163" w:rsidR="008C1885" w:rsidRPr="00C82F05" w:rsidRDefault="008C1885" w:rsidP="00720F76">
            <w:pPr>
              <w:pStyle w:val="ListParagraph"/>
              <w:numPr>
                <w:ilvl w:val="0"/>
                <w:numId w:val="23"/>
              </w:numPr>
              <w:rPr>
                <w:rFonts w:eastAsia="Times New Roman" w:cs="Times New Roman"/>
                <w:sz w:val="20"/>
                <w:szCs w:val="20"/>
              </w:rPr>
            </w:pPr>
            <w:r>
              <w:rPr>
                <w:rFonts w:eastAsia="Times New Roman" w:cs="Times New Roman"/>
                <w:sz w:val="20"/>
                <w:szCs w:val="20"/>
              </w:rPr>
              <w:t>You will be invited to share about how your body responds to physical exercises and encouraged to reflect in large and small groups about how your body-mind connection influences your own work and interests.</w:t>
            </w:r>
          </w:p>
          <w:p w14:paraId="6E576085" w14:textId="4BFB219F" w:rsidR="00C82F05" w:rsidRPr="00C82F05" w:rsidRDefault="00C82F05" w:rsidP="00C82F05">
            <w:pPr>
              <w:rPr>
                <w:rFonts w:eastAsia="Times New Roman" w:cs="Times New Roman"/>
                <w:sz w:val="20"/>
                <w:szCs w:val="20"/>
              </w:rPr>
            </w:pPr>
          </w:p>
        </w:tc>
      </w:tr>
    </w:tbl>
    <w:p w14:paraId="09AA3228" w14:textId="0F0625A0" w:rsidR="00B17CE0" w:rsidRDefault="00B17CE0" w:rsidP="00925304">
      <w:pPr>
        <w:shd w:val="clear" w:color="auto" w:fill="FFFFFF"/>
        <w:rPr>
          <w:rFonts w:eastAsia="Times New Roman" w:cs="Times New Roman"/>
          <w:sz w:val="20"/>
          <w:szCs w:val="20"/>
        </w:rPr>
      </w:pPr>
    </w:p>
    <w:p w14:paraId="79DE2E2F" w14:textId="77777777" w:rsidR="00B17CE0" w:rsidRDefault="00B17CE0"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B17CE0" w14:paraId="79552748" w14:textId="77777777" w:rsidTr="00B17CE0">
        <w:tc>
          <w:tcPr>
            <w:tcW w:w="9350" w:type="dxa"/>
            <w:shd w:val="clear" w:color="auto" w:fill="E7E6E6" w:themeFill="background2"/>
          </w:tcPr>
          <w:p w14:paraId="5EB24D87" w14:textId="19651C40" w:rsidR="00B17CE0" w:rsidRPr="00B17CE0" w:rsidRDefault="00B17CE0" w:rsidP="00B17CE0">
            <w:pPr>
              <w:jc w:val="center"/>
              <w:rPr>
                <w:rFonts w:eastAsia="Times New Roman" w:cs="Times New Roman"/>
                <w:b/>
                <w:bCs/>
                <w:sz w:val="20"/>
                <w:szCs w:val="20"/>
              </w:rPr>
            </w:pPr>
            <w:r w:rsidRPr="00B17CE0">
              <w:rPr>
                <w:rFonts w:eastAsia="Times New Roman" w:cs="Times New Roman"/>
                <w:b/>
                <w:bCs/>
                <w:sz w:val="20"/>
                <w:szCs w:val="20"/>
              </w:rPr>
              <w:t>What you NEED . . .</w:t>
            </w:r>
          </w:p>
        </w:tc>
      </w:tr>
      <w:tr w:rsidR="00B17CE0" w14:paraId="31B88654" w14:textId="77777777" w:rsidTr="00B17CE0">
        <w:tc>
          <w:tcPr>
            <w:tcW w:w="9350" w:type="dxa"/>
          </w:tcPr>
          <w:p w14:paraId="74B8C28C" w14:textId="77777777" w:rsidR="00B17CE0" w:rsidRDefault="00B17CE0" w:rsidP="00925304">
            <w:pPr>
              <w:rPr>
                <w:rFonts w:eastAsia="Times New Roman" w:cs="Times New Roman"/>
                <w:sz w:val="20"/>
                <w:szCs w:val="20"/>
              </w:rPr>
            </w:pPr>
          </w:p>
          <w:p w14:paraId="40FB5461" w14:textId="77777777" w:rsidR="008C1885" w:rsidRDefault="008C1885" w:rsidP="00925304">
            <w:pPr>
              <w:rPr>
                <w:rFonts w:eastAsia="Times New Roman" w:cs="Times New Roman"/>
                <w:i/>
                <w:iCs/>
                <w:sz w:val="20"/>
                <w:szCs w:val="20"/>
              </w:rPr>
            </w:pPr>
            <w:r w:rsidRPr="008C1885">
              <w:rPr>
                <w:rFonts w:eastAsia="Times New Roman" w:cs="Times New Roman"/>
                <w:i/>
                <w:iCs/>
                <w:sz w:val="20"/>
                <w:szCs w:val="20"/>
              </w:rPr>
              <w:t>Required:</w:t>
            </w:r>
          </w:p>
          <w:p w14:paraId="63CC926F" w14:textId="668BFB37" w:rsidR="008C1885" w:rsidRDefault="00576675" w:rsidP="00720F76">
            <w:pPr>
              <w:pStyle w:val="ListParagraph"/>
              <w:numPr>
                <w:ilvl w:val="0"/>
                <w:numId w:val="24"/>
              </w:numPr>
              <w:jc w:val="both"/>
              <w:rPr>
                <w:rFonts w:eastAsia="Times New Roman" w:cs="Times New Roman"/>
                <w:sz w:val="20"/>
                <w:szCs w:val="20"/>
              </w:rPr>
            </w:pPr>
            <w:hyperlink r:id="rId6" w:history="1">
              <w:r w:rsidR="008C1885" w:rsidRPr="00576675">
                <w:rPr>
                  <w:rStyle w:val="Hyperlink"/>
                  <w:rFonts w:eastAsia="Times New Roman" w:cs="Times New Roman"/>
                  <w:sz w:val="20"/>
                  <w:szCs w:val="20"/>
                </w:rPr>
                <w:t>Growth Mindset</w:t>
              </w:r>
            </w:hyperlink>
          </w:p>
          <w:p w14:paraId="5604FAC6" w14:textId="77777777" w:rsidR="008C1885" w:rsidRDefault="008C1885" w:rsidP="00720F76">
            <w:pPr>
              <w:pStyle w:val="ListParagraph"/>
              <w:numPr>
                <w:ilvl w:val="0"/>
                <w:numId w:val="24"/>
              </w:numPr>
              <w:jc w:val="both"/>
              <w:rPr>
                <w:rFonts w:eastAsia="Times New Roman" w:cs="Times New Roman"/>
                <w:sz w:val="20"/>
                <w:szCs w:val="20"/>
              </w:rPr>
            </w:pPr>
            <w:r>
              <w:rPr>
                <w:rFonts w:eastAsia="Times New Roman" w:cs="Times New Roman"/>
                <w:sz w:val="20"/>
                <w:szCs w:val="20"/>
              </w:rPr>
              <w:t>Willingness to try, and try again</w:t>
            </w:r>
          </w:p>
          <w:p w14:paraId="53B7745F" w14:textId="77777777" w:rsidR="008C1885" w:rsidRDefault="008C1885" w:rsidP="00720F76">
            <w:pPr>
              <w:pStyle w:val="ListParagraph"/>
              <w:numPr>
                <w:ilvl w:val="0"/>
                <w:numId w:val="24"/>
              </w:numPr>
              <w:jc w:val="both"/>
              <w:rPr>
                <w:rFonts w:eastAsia="Times New Roman" w:cs="Times New Roman"/>
                <w:sz w:val="20"/>
                <w:szCs w:val="20"/>
              </w:rPr>
            </w:pPr>
            <w:r>
              <w:rPr>
                <w:rFonts w:eastAsia="Times New Roman" w:cs="Times New Roman"/>
                <w:sz w:val="20"/>
                <w:szCs w:val="20"/>
              </w:rPr>
              <w:t>Patience for yourself and your peers</w:t>
            </w:r>
          </w:p>
          <w:p w14:paraId="7C18E44C" w14:textId="77777777" w:rsidR="008C1885" w:rsidRDefault="008C1885" w:rsidP="008C1885">
            <w:pPr>
              <w:jc w:val="both"/>
              <w:rPr>
                <w:rFonts w:eastAsia="Times New Roman" w:cs="Times New Roman"/>
                <w:sz w:val="20"/>
                <w:szCs w:val="20"/>
              </w:rPr>
            </w:pPr>
          </w:p>
          <w:p w14:paraId="2398D91F" w14:textId="75B446C5" w:rsidR="008C1885" w:rsidRDefault="008C1885" w:rsidP="008C1885">
            <w:pPr>
              <w:jc w:val="both"/>
              <w:rPr>
                <w:rFonts w:eastAsia="Times New Roman" w:cs="Times New Roman"/>
                <w:i/>
                <w:iCs/>
                <w:sz w:val="20"/>
                <w:szCs w:val="20"/>
              </w:rPr>
            </w:pPr>
            <w:r w:rsidRPr="008C1885">
              <w:rPr>
                <w:rFonts w:eastAsia="Times New Roman" w:cs="Times New Roman"/>
                <w:i/>
                <w:iCs/>
                <w:sz w:val="20"/>
                <w:szCs w:val="20"/>
              </w:rPr>
              <w:t>Suggested</w:t>
            </w:r>
            <w:r>
              <w:rPr>
                <w:rFonts w:eastAsia="Times New Roman" w:cs="Times New Roman"/>
                <w:i/>
                <w:iCs/>
                <w:sz w:val="20"/>
                <w:szCs w:val="20"/>
              </w:rPr>
              <w:t xml:space="preserve"> (bring to each class)</w:t>
            </w:r>
            <w:r w:rsidRPr="008C1885">
              <w:rPr>
                <w:rFonts w:eastAsia="Times New Roman" w:cs="Times New Roman"/>
                <w:i/>
                <w:iCs/>
                <w:sz w:val="20"/>
                <w:szCs w:val="20"/>
              </w:rPr>
              <w:t>:</w:t>
            </w:r>
          </w:p>
          <w:p w14:paraId="7401DC4D" w14:textId="77777777" w:rsidR="008C1885" w:rsidRDefault="008C1885" w:rsidP="00720F76">
            <w:pPr>
              <w:pStyle w:val="ListParagraph"/>
              <w:numPr>
                <w:ilvl w:val="0"/>
                <w:numId w:val="25"/>
              </w:numPr>
              <w:jc w:val="both"/>
              <w:rPr>
                <w:rFonts w:eastAsia="Times New Roman" w:cs="Times New Roman"/>
                <w:sz w:val="20"/>
                <w:szCs w:val="20"/>
              </w:rPr>
            </w:pPr>
            <w:r>
              <w:rPr>
                <w:rFonts w:eastAsia="Times New Roman" w:cs="Times New Roman"/>
                <w:sz w:val="20"/>
                <w:szCs w:val="20"/>
              </w:rPr>
              <w:t>Exercise mat or towel to lay on</w:t>
            </w:r>
          </w:p>
          <w:p w14:paraId="1C3933F4" w14:textId="77777777" w:rsidR="008C1885" w:rsidRDefault="008C1885" w:rsidP="00720F76">
            <w:pPr>
              <w:pStyle w:val="ListParagraph"/>
              <w:numPr>
                <w:ilvl w:val="0"/>
                <w:numId w:val="25"/>
              </w:numPr>
              <w:jc w:val="both"/>
              <w:rPr>
                <w:rFonts w:eastAsia="Times New Roman" w:cs="Times New Roman"/>
                <w:sz w:val="20"/>
                <w:szCs w:val="20"/>
              </w:rPr>
            </w:pPr>
            <w:r>
              <w:rPr>
                <w:rFonts w:eastAsia="Times New Roman" w:cs="Times New Roman"/>
                <w:sz w:val="20"/>
                <w:szCs w:val="20"/>
              </w:rPr>
              <w:t>Yoga block or several thin paperback books to use as support</w:t>
            </w:r>
          </w:p>
          <w:p w14:paraId="6088828E" w14:textId="67B15105" w:rsidR="008C1885" w:rsidRDefault="008C1885" w:rsidP="00720F76">
            <w:pPr>
              <w:pStyle w:val="ListParagraph"/>
              <w:numPr>
                <w:ilvl w:val="0"/>
                <w:numId w:val="25"/>
              </w:numPr>
              <w:jc w:val="both"/>
              <w:rPr>
                <w:rFonts w:eastAsia="Times New Roman" w:cs="Times New Roman"/>
                <w:sz w:val="20"/>
                <w:szCs w:val="20"/>
              </w:rPr>
            </w:pPr>
            <w:proofErr w:type="spellStart"/>
            <w:r>
              <w:rPr>
                <w:rFonts w:eastAsia="Times New Roman" w:cs="Times New Roman"/>
                <w:sz w:val="20"/>
                <w:szCs w:val="20"/>
              </w:rPr>
              <w:t>Theraband</w:t>
            </w:r>
            <w:proofErr w:type="spellEnd"/>
            <w:r>
              <w:rPr>
                <w:rFonts w:eastAsia="Times New Roman" w:cs="Times New Roman"/>
                <w:sz w:val="20"/>
                <w:szCs w:val="20"/>
              </w:rPr>
              <w:t xml:space="preserve">, strap or belt </w:t>
            </w:r>
          </w:p>
          <w:p w14:paraId="187E12F2" w14:textId="0514FC6E" w:rsidR="008C1885" w:rsidRDefault="008C1885" w:rsidP="00720F76">
            <w:pPr>
              <w:pStyle w:val="ListParagraph"/>
              <w:numPr>
                <w:ilvl w:val="0"/>
                <w:numId w:val="25"/>
              </w:numPr>
              <w:jc w:val="both"/>
              <w:rPr>
                <w:rFonts w:eastAsia="Times New Roman" w:cs="Times New Roman"/>
                <w:sz w:val="20"/>
                <w:szCs w:val="20"/>
              </w:rPr>
            </w:pPr>
            <w:r>
              <w:rPr>
                <w:rFonts w:eastAsia="Times New Roman" w:cs="Times New Roman"/>
                <w:sz w:val="20"/>
                <w:szCs w:val="20"/>
              </w:rPr>
              <w:t>Water bottle</w:t>
            </w:r>
          </w:p>
          <w:p w14:paraId="1124CA80" w14:textId="77777777" w:rsidR="008C1885" w:rsidRPr="008C1885" w:rsidRDefault="008C1885" w:rsidP="008C1885">
            <w:pPr>
              <w:jc w:val="both"/>
              <w:rPr>
                <w:rFonts w:eastAsia="Times New Roman" w:cs="Times New Roman"/>
                <w:sz w:val="20"/>
                <w:szCs w:val="20"/>
              </w:rPr>
            </w:pPr>
          </w:p>
          <w:p w14:paraId="62548A16" w14:textId="1BDA768E" w:rsidR="008C1885" w:rsidRDefault="008C1885" w:rsidP="008C1885">
            <w:pPr>
              <w:jc w:val="both"/>
              <w:rPr>
                <w:rFonts w:eastAsia="Times New Roman" w:cs="Times New Roman"/>
                <w:sz w:val="20"/>
                <w:szCs w:val="20"/>
              </w:rPr>
            </w:pPr>
            <w:r>
              <w:rPr>
                <w:rFonts w:eastAsia="Times New Roman" w:cs="Times New Roman"/>
                <w:sz w:val="20"/>
                <w:szCs w:val="20"/>
              </w:rPr>
              <w:t>*We do have some extra items to share and/or loan.</w:t>
            </w:r>
          </w:p>
          <w:p w14:paraId="48E532CB" w14:textId="77777777" w:rsidR="008C1885" w:rsidRDefault="008C1885" w:rsidP="008C1885">
            <w:pPr>
              <w:jc w:val="both"/>
              <w:rPr>
                <w:rFonts w:eastAsia="Times New Roman" w:cs="Times New Roman"/>
                <w:sz w:val="20"/>
                <w:szCs w:val="20"/>
              </w:rPr>
            </w:pPr>
          </w:p>
          <w:p w14:paraId="3BF9BC63" w14:textId="77777777" w:rsidR="008C1885" w:rsidRDefault="008C1885" w:rsidP="008C1885">
            <w:pPr>
              <w:jc w:val="both"/>
              <w:rPr>
                <w:rFonts w:eastAsia="Times New Roman" w:cs="Times New Roman"/>
                <w:sz w:val="20"/>
                <w:szCs w:val="20"/>
              </w:rPr>
            </w:pPr>
            <w:r>
              <w:rPr>
                <w:rFonts w:eastAsia="Times New Roman" w:cs="Times New Roman"/>
                <w:sz w:val="20"/>
                <w:szCs w:val="20"/>
              </w:rPr>
              <w:t xml:space="preserve">*It will be helpful if students have their own for sanitary reasons. </w:t>
            </w:r>
          </w:p>
          <w:p w14:paraId="4BA1B92C" w14:textId="77777777" w:rsidR="008C1885" w:rsidRDefault="008C1885" w:rsidP="008C1885">
            <w:pPr>
              <w:jc w:val="both"/>
              <w:rPr>
                <w:rFonts w:eastAsia="Times New Roman" w:cs="Times New Roman"/>
                <w:sz w:val="20"/>
                <w:szCs w:val="20"/>
              </w:rPr>
            </w:pPr>
          </w:p>
          <w:p w14:paraId="04154F98" w14:textId="16499C56" w:rsidR="008C1885" w:rsidRPr="008C1885" w:rsidRDefault="008C1885" w:rsidP="008C1885">
            <w:pPr>
              <w:jc w:val="both"/>
              <w:rPr>
                <w:rFonts w:eastAsia="Times New Roman" w:cs="Times New Roman"/>
                <w:sz w:val="20"/>
                <w:szCs w:val="20"/>
              </w:rPr>
            </w:pPr>
            <w:r>
              <w:rPr>
                <w:rFonts w:eastAsia="Times New Roman" w:cs="Times New Roman"/>
                <w:sz w:val="20"/>
                <w:szCs w:val="20"/>
              </w:rPr>
              <w:t>*If you need financial support to purchase these materials we can help! Email me directly at aewhitworth@plymouth.edu</w:t>
            </w:r>
          </w:p>
          <w:p w14:paraId="52D0DCEE" w14:textId="3B8A122F" w:rsidR="008C1885" w:rsidRPr="008C1885" w:rsidRDefault="008C1885" w:rsidP="008C1885">
            <w:pPr>
              <w:ind w:left="360"/>
              <w:jc w:val="both"/>
              <w:rPr>
                <w:rFonts w:eastAsia="Times New Roman" w:cs="Times New Roman"/>
                <w:sz w:val="20"/>
                <w:szCs w:val="20"/>
              </w:rPr>
            </w:pPr>
          </w:p>
        </w:tc>
      </w:tr>
    </w:tbl>
    <w:p w14:paraId="6D510C28" w14:textId="77777777" w:rsidR="00B17CE0" w:rsidRDefault="00B17CE0" w:rsidP="00925304">
      <w:pPr>
        <w:shd w:val="clear" w:color="auto" w:fill="FFFFFF"/>
        <w:rPr>
          <w:rFonts w:eastAsia="Times New Roman" w:cs="Times New Roman"/>
          <w:sz w:val="20"/>
          <w:szCs w:val="20"/>
        </w:rPr>
      </w:pPr>
    </w:p>
    <w:p w14:paraId="752E87AE" w14:textId="77777777" w:rsidR="00FD3B7E" w:rsidRDefault="00FD3B7E"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FD3B7E" w14:paraId="62289720" w14:textId="77777777" w:rsidTr="00FD3B7E">
        <w:tc>
          <w:tcPr>
            <w:tcW w:w="9350" w:type="dxa"/>
            <w:shd w:val="clear" w:color="auto" w:fill="E7E6E6" w:themeFill="background2"/>
          </w:tcPr>
          <w:p w14:paraId="4450931D" w14:textId="015AE986" w:rsidR="00FD3B7E" w:rsidRPr="00FD3B7E" w:rsidRDefault="00FD3B7E" w:rsidP="00FD3B7E">
            <w:pPr>
              <w:jc w:val="center"/>
              <w:rPr>
                <w:rFonts w:eastAsia="Times New Roman" w:cs="Times New Roman"/>
                <w:b/>
                <w:bCs/>
                <w:sz w:val="20"/>
                <w:szCs w:val="20"/>
              </w:rPr>
            </w:pPr>
            <w:r w:rsidRPr="00FD3B7E">
              <w:rPr>
                <w:rFonts w:eastAsia="Times New Roman" w:cs="Times New Roman"/>
                <w:b/>
                <w:bCs/>
                <w:sz w:val="20"/>
                <w:szCs w:val="20"/>
              </w:rPr>
              <w:t>General Education: WELLNESS CONNECTION</w:t>
            </w:r>
          </w:p>
        </w:tc>
      </w:tr>
      <w:tr w:rsidR="00FD3B7E" w14:paraId="43507087" w14:textId="77777777" w:rsidTr="00FD3B7E">
        <w:tc>
          <w:tcPr>
            <w:tcW w:w="9350" w:type="dxa"/>
          </w:tcPr>
          <w:p w14:paraId="329A5F7F" w14:textId="77777777" w:rsidR="00FD3B7E" w:rsidRDefault="00FD3B7E" w:rsidP="00FD3B7E">
            <w:pPr>
              <w:shd w:val="clear" w:color="auto" w:fill="FFFFFF"/>
              <w:rPr>
                <w:rFonts w:eastAsia="Times New Roman" w:cs="Times New Roman"/>
                <w:sz w:val="20"/>
                <w:szCs w:val="20"/>
              </w:rPr>
            </w:pPr>
          </w:p>
          <w:p w14:paraId="43AD7A13" w14:textId="57640180"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sz w:val="20"/>
                <w:szCs w:val="20"/>
              </w:rPr>
              <w:t>Wellness courses provide opportunities for students to identify connections between life choices, personal wellness and a field of study. These courses help students develop an appreciation for the connection between mind and body and make a commitment to life skills and life style choices.  Wellness courses satisfying the Connections component of the General Education program must include content and assignments from several dimensions of wellness and their interrelationship.</w:t>
            </w:r>
          </w:p>
          <w:p w14:paraId="7130F78D" w14:textId="77777777" w:rsidR="00FD3B7E" w:rsidRDefault="00FD3B7E" w:rsidP="00FD3B7E">
            <w:pPr>
              <w:shd w:val="clear" w:color="auto" w:fill="FFFFFF"/>
              <w:rPr>
                <w:rFonts w:eastAsia="Times New Roman" w:cs="Times New Roman"/>
                <w:sz w:val="20"/>
                <w:szCs w:val="20"/>
              </w:rPr>
            </w:pPr>
          </w:p>
          <w:p w14:paraId="7E95D574" w14:textId="77777777" w:rsidR="00FD3B7E" w:rsidRDefault="00FD3B7E" w:rsidP="00FD3B7E">
            <w:pPr>
              <w:shd w:val="clear" w:color="auto" w:fill="FFFFFF"/>
              <w:rPr>
                <w:rFonts w:eastAsia="Times New Roman" w:cs="Times New Roman"/>
                <w:i/>
                <w:iCs/>
                <w:sz w:val="20"/>
                <w:szCs w:val="20"/>
              </w:rPr>
            </w:pPr>
            <w:r w:rsidRPr="00607DF9">
              <w:rPr>
                <w:rFonts w:eastAsia="Times New Roman" w:cs="Times New Roman"/>
                <w:i/>
                <w:iCs/>
                <w:sz w:val="20"/>
                <w:szCs w:val="20"/>
              </w:rPr>
              <w:t>What is Wellness?</w:t>
            </w:r>
          </w:p>
          <w:p w14:paraId="552ABF72" w14:textId="77777777" w:rsidR="00FD3B7E" w:rsidRPr="00607DF9" w:rsidRDefault="00FD3B7E" w:rsidP="00FD3B7E">
            <w:pPr>
              <w:shd w:val="clear" w:color="auto" w:fill="FFFFFF"/>
              <w:rPr>
                <w:rFonts w:eastAsia="Times New Roman" w:cs="Times New Roman"/>
                <w:sz w:val="20"/>
                <w:szCs w:val="20"/>
              </w:rPr>
            </w:pPr>
          </w:p>
          <w:p w14:paraId="63FF5F70"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sz w:val="20"/>
                <w:szCs w:val="20"/>
              </w:rPr>
              <w:t>Wellness is the dynamic process of becoming aware of, gaining knowledge about and making positive choices to fulfill an integrated, balanced, healthy lifestyle.  One potential model that may be used to promote this awareness and practice is the Plymouth State University OSSIPEE Model. OSSIPEE stands for –</w:t>
            </w:r>
          </w:p>
          <w:p w14:paraId="56FD4286" w14:textId="77777777" w:rsidR="00FD3B7E" w:rsidRDefault="00FD3B7E" w:rsidP="00FD3B7E">
            <w:pPr>
              <w:shd w:val="clear" w:color="auto" w:fill="FFFFFF"/>
              <w:rPr>
                <w:rFonts w:eastAsia="Times New Roman" w:cs="Times New Roman"/>
                <w:b/>
                <w:bCs/>
                <w:sz w:val="20"/>
                <w:szCs w:val="20"/>
              </w:rPr>
            </w:pPr>
          </w:p>
          <w:p w14:paraId="4CEDEBAA"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t>O</w:t>
            </w:r>
            <w:r w:rsidRPr="00607DF9">
              <w:rPr>
                <w:rFonts w:eastAsia="Times New Roman" w:cs="Times New Roman"/>
                <w:sz w:val="20"/>
                <w:szCs w:val="20"/>
              </w:rPr>
              <w:t>ccupational Health – a sense of accomplishment through the preparation of, enrichment, personal satisfaction and passion for a chosen vocation or profession.</w:t>
            </w:r>
          </w:p>
          <w:p w14:paraId="5E76C28E" w14:textId="77777777" w:rsidR="00FD3B7E" w:rsidRDefault="00FD3B7E" w:rsidP="00FD3B7E">
            <w:pPr>
              <w:shd w:val="clear" w:color="auto" w:fill="FFFFFF"/>
              <w:rPr>
                <w:rFonts w:eastAsia="Times New Roman" w:cs="Times New Roman"/>
                <w:b/>
                <w:bCs/>
                <w:sz w:val="20"/>
                <w:szCs w:val="20"/>
              </w:rPr>
            </w:pPr>
          </w:p>
          <w:p w14:paraId="0D12ADB6"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t>S</w:t>
            </w:r>
            <w:r w:rsidRPr="00607DF9">
              <w:rPr>
                <w:rFonts w:eastAsia="Times New Roman" w:cs="Times New Roman"/>
                <w:sz w:val="20"/>
                <w:szCs w:val="20"/>
              </w:rPr>
              <w:t>piritual Health – personal values to create a sense of meaning and fulfillment in one’s life which may be expressed through the appreciation of life’s purpose, unity with the environment, or a belief in a higher power or religion.</w:t>
            </w:r>
          </w:p>
          <w:p w14:paraId="209ED6B7" w14:textId="77777777" w:rsidR="00FD3B7E" w:rsidRDefault="00FD3B7E" w:rsidP="00FD3B7E">
            <w:pPr>
              <w:shd w:val="clear" w:color="auto" w:fill="FFFFFF"/>
              <w:rPr>
                <w:rFonts w:eastAsia="Times New Roman" w:cs="Times New Roman"/>
                <w:b/>
                <w:bCs/>
                <w:sz w:val="20"/>
                <w:szCs w:val="20"/>
              </w:rPr>
            </w:pPr>
          </w:p>
          <w:p w14:paraId="089FFBC8"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t>S</w:t>
            </w:r>
            <w:r w:rsidRPr="00607DF9">
              <w:rPr>
                <w:rFonts w:eastAsia="Times New Roman" w:cs="Times New Roman"/>
                <w:sz w:val="20"/>
                <w:szCs w:val="20"/>
              </w:rPr>
              <w:t>ocial Health – meaningful interpersonal relationships through a sense of belonging, support, connectedness, companionship and/or community.</w:t>
            </w:r>
          </w:p>
          <w:p w14:paraId="7C8ADE33" w14:textId="77777777" w:rsidR="00FD3B7E" w:rsidRDefault="00FD3B7E" w:rsidP="00FD3B7E">
            <w:pPr>
              <w:shd w:val="clear" w:color="auto" w:fill="FFFFFF"/>
              <w:rPr>
                <w:rFonts w:eastAsia="Times New Roman" w:cs="Times New Roman"/>
                <w:b/>
                <w:bCs/>
                <w:sz w:val="20"/>
                <w:szCs w:val="20"/>
              </w:rPr>
            </w:pPr>
          </w:p>
          <w:p w14:paraId="767B53B8"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t>I</w:t>
            </w:r>
            <w:r w:rsidRPr="00607DF9">
              <w:rPr>
                <w:rFonts w:eastAsia="Times New Roman" w:cs="Times New Roman"/>
                <w:sz w:val="20"/>
                <w:szCs w:val="20"/>
              </w:rPr>
              <w:t>ntellectual Health –an active, curious, open mind with the ability to think critically about issues, pose questions, identify problems and find solutions.</w:t>
            </w:r>
          </w:p>
          <w:p w14:paraId="7447AA29" w14:textId="77777777" w:rsidR="00FD3B7E" w:rsidRDefault="00FD3B7E" w:rsidP="00FD3B7E">
            <w:pPr>
              <w:shd w:val="clear" w:color="auto" w:fill="FFFFFF"/>
              <w:rPr>
                <w:rFonts w:eastAsia="Times New Roman" w:cs="Times New Roman"/>
                <w:b/>
                <w:bCs/>
                <w:sz w:val="20"/>
                <w:szCs w:val="20"/>
              </w:rPr>
            </w:pPr>
          </w:p>
          <w:p w14:paraId="7C57CB85"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lastRenderedPageBreak/>
              <w:t>P</w:t>
            </w:r>
            <w:r w:rsidRPr="00607DF9">
              <w:rPr>
                <w:rFonts w:eastAsia="Times New Roman" w:cs="Times New Roman"/>
                <w:sz w:val="20"/>
                <w:szCs w:val="20"/>
              </w:rPr>
              <w:t>hysical Health – self-care habits to carry out daily tasks with vitality by engaging in regular physical activity, eating nutritiously, avoiding harmful behavior and substances, thereby preventing injury and illness.</w:t>
            </w:r>
          </w:p>
          <w:p w14:paraId="4F27AB6C" w14:textId="77777777" w:rsidR="00FD3B7E" w:rsidRDefault="00FD3B7E" w:rsidP="00FD3B7E">
            <w:pPr>
              <w:shd w:val="clear" w:color="auto" w:fill="FFFFFF"/>
              <w:rPr>
                <w:rFonts w:eastAsia="Times New Roman" w:cs="Times New Roman"/>
                <w:b/>
                <w:bCs/>
                <w:sz w:val="20"/>
                <w:szCs w:val="20"/>
              </w:rPr>
            </w:pPr>
          </w:p>
          <w:p w14:paraId="3FE81CAF"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t>E</w:t>
            </w:r>
            <w:r w:rsidRPr="00607DF9">
              <w:rPr>
                <w:rFonts w:eastAsia="Times New Roman" w:cs="Times New Roman"/>
                <w:sz w:val="20"/>
                <w:szCs w:val="20"/>
              </w:rPr>
              <w:t>motional Health – the feeling and expression of the full range of human emotions, giving and receiving love, and developing psychological hardiness.</w:t>
            </w:r>
          </w:p>
          <w:p w14:paraId="46A1463B" w14:textId="77777777" w:rsidR="00FD3B7E" w:rsidRDefault="00FD3B7E" w:rsidP="00FD3B7E">
            <w:pPr>
              <w:shd w:val="clear" w:color="auto" w:fill="FFFFFF"/>
              <w:rPr>
                <w:rFonts w:eastAsia="Times New Roman" w:cs="Times New Roman"/>
                <w:b/>
                <w:bCs/>
                <w:sz w:val="20"/>
                <w:szCs w:val="20"/>
              </w:rPr>
            </w:pPr>
          </w:p>
          <w:p w14:paraId="34102B69" w14:textId="77777777" w:rsidR="00FD3B7E" w:rsidRDefault="00FD3B7E" w:rsidP="00FD3B7E">
            <w:pPr>
              <w:shd w:val="clear" w:color="auto" w:fill="FFFFFF"/>
              <w:rPr>
                <w:rFonts w:eastAsia="Times New Roman" w:cs="Times New Roman"/>
                <w:sz w:val="20"/>
                <w:szCs w:val="20"/>
              </w:rPr>
            </w:pPr>
            <w:r w:rsidRPr="00607DF9">
              <w:rPr>
                <w:rFonts w:eastAsia="Times New Roman" w:cs="Times New Roman"/>
                <w:b/>
                <w:bCs/>
                <w:sz w:val="20"/>
                <w:szCs w:val="20"/>
              </w:rPr>
              <w:t>E</w:t>
            </w:r>
            <w:r w:rsidRPr="00607DF9">
              <w:rPr>
                <w:rFonts w:eastAsia="Times New Roman" w:cs="Times New Roman"/>
                <w:sz w:val="20"/>
                <w:szCs w:val="20"/>
              </w:rPr>
              <w:t>nvironmental Health – human interdependence with the earth and atmosphere.</w:t>
            </w:r>
          </w:p>
          <w:p w14:paraId="6B5E3D26" w14:textId="77777777" w:rsidR="00FD3B7E" w:rsidRPr="00607DF9" w:rsidRDefault="00FD3B7E" w:rsidP="00FD3B7E">
            <w:pPr>
              <w:shd w:val="clear" w:color="auto" w:fill="FFFFFF"/>
              <w:rPr>
                <w:rFonts w:eastAsia="Times New Roman" w:cs="Times New Roman"/>
                <w:sz w:val="20"/>
                <w:szCs w:val="20"/>
              </w:rPr>
            </w:pPr>
          </w:p>
          <w:p w14:paraId="195CCB20" w14:textId="77777777" w:rsidR="00FD3B7E" w:rsidRPr="00607DF9" w:rsidRDefault="00FD3B7E" w:rsidP="00FD3B7E">
            <w:pPr>
              <w:shd w:val="clear" w:color="auto" w:fill="FFFFFF"/>
              <w:rPr>
                <w:rFonts w:eastAsia="Times New Roman" w:cs="Times New Roman"/>
                <w:sz w:val="20"/>
                <w:szCs w:val="20"/>
              </w:rPr>
            </w:pPr>
          </w:p>
          <w:p w14:paraId="17E948E5"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i/>
                <w:iCs/>
                <w:sz w:val="20"/>
                <w:szCs w:val="20"/>
              </w:rPr>
              <w:t>What should a student know at the conclusion of any Wellness course?</w:t>
            </w:r>
          </w:p>
          <w:p w14:paraId="6B9E2A7E" w14:textId="77777777" w:rsidR="00FD3B7E" w:rsidRDefault="00FD3B7E" w:rsidP="00FD3B7E">
            <w:pPr>
              <w:shd w:val="clear" w:color="auto" w:fill="FFFFFF"/>
              <w:rPr>
                <w:rFonts w:eastAsia="Times New Roman" w:cs="Times New Roman"/>
                <w:sz w:val="20"/>
                <w:szCs w:val="20"/>
              </w:rPr>
            </w:pPr>
          </w:p>
          <w:p w14:paraId="2DD1118B" w14:textId="77777777" w:rsidR="00FD3B7E" w:rsidRPr="00607DF9" w:rsidRDefault="00FD3B7E" w:rsidP="00FD3B7E">
            <w:pPr>
              <w:shd w:val="clear" w:color="auto" w:fill="FFFFFF"/>
              <w:rPr>
                <w:rFonts w:eastAsia="Times New Roman" w:cs="Times New Roman"/>
                <w:sz w:val="20"/>
                <w:szCs w:val="20"/>
              </w:rPr>
            </w:pPr>
            <w:r w:rsidRPr="00607DF9">
              <w:rPr>
                <w:rFonts w:eastAsia="Times New Roman" w:cs="Times New Roman"/>
                <w:sz w:val="20"/>
                <w:szCs w:val="20"/>
              </w:rPr>
              <w:t>The student should be able to:</w:t>
            </w:r>
          </w:p>
          <w:p w14:paraId="489ADF62" w14:textId="77777777" w:rsidR="00FD3B7E" w:rsidRPr="00607DF9" w:rsidRDefault="00FD3B7E" w:rsidP="00720F76">
            <w:pPr>
              <w:numPr>
                <w:ilvl w:val="0"/>
                <w:numId w:val="11"/>
              </w:numPr>
              <w:shd w:val="clear" w:color="auto" w:fill="FFFFFF"/>
              <w:rPr>
                <w:rFonts w:eastAsia="Times New Roman" w:cs="Times New Roman"/>
                <w:sz w:val="20"/>
                <w:szCs w:val="20"/>
              </w:rPr>
            </w:pPr>
            <w:r w:rsidRPr="00607DF9">
              <w:rPr>
                <w:rFonts w:eastAsia="Times New Roman" w:cs="Times New Roman"/>
                <w:sz w:val="20"/>
                <w:szCs w:val="20"/>
              </w:rPr>
              <w:t>describe and reflect on the multidimensional nature of a wellness model (e.g., OSSIPEE).</w:t>
            </w:r>
          </w:p>
          <w:p w14:paraId="78787CED" w14:textId="77777777" w:rsidR="00FD3B7E" w:rsidRPr="00607DF9" w:rsidRDefault="00FD3B7E" w:rsidP="00720F76">
            <w:pPr>
              <w:numPr>
                <w:ilvl w:val="0"/>
                <w:numId w:val="11"/>
              </w:numPr>
              <w:shd w:val="clear" w:color="auto" w:fill="FFFFFF"/>
              <w:rPr>
                <w:rFonts w:eastAsia="Times New Roman" w:cs="Times New Roman"/>
                <w:sz w:val="20"/>
                <w:szCs w:val="20"/>
              </w:rPr>
            </w:pPr>
            <w:r w:rsidRPr="00607DF9">
              <w:rPr>
                <w:rFonts w:eastAsia="Times New Roman" w:cs="Times New Roman"/>
                <w:sz w:val="20"/>
                <w:szCs w:val="20"/>
              </w:rPr>
              <w:t>explore the impact that each of the relevant dimensions has on course content.</w:t>
            </w:r>
          </w:p>
          <w:p w14:paraId="415D977E" w14:textId="77777777" w:rsidR="00FD3B7E" w:rsidRPr="00607DF9" w:rsidRDefault="00FD3B7E" w:rsidP="00720F76">
            <w:pPr>
              <w:numPr>
                <w:ilvl w:val="0"/>
                <w:numId w:val="11"/>
              </w:numPr>
              <w:shd w:val="clear" w:color="auto" w:fill="FFFFFF"/>
              <w:rPr>
                <w:rFonts w:eastAsia="Times New Roman" w:cs="Times New Roman"/>
                <w:sz w:val="20"/>
                <w:szCs w:val="20"/>
              </w:rPr>
            </w:pPr>
            <w:r w:rsidRPr="00607DF9">
              <w:rPr>
                <w:rFonts w:eastAsia="Times New Roman" w:cs="Times New Roman"/>
                <w:sz w:val="20"/>
                <w:szCs w:val="20"/>
              </w:rPr>
              <w:t>utilize several, specific dimensions to fulfill course competencies.</w:t>
            </w:r>
          </w:p>
          <w:p w14:paraId="3E899F4E" w14:textId="77777777" w:rsidR="00FD3B7E" w:rsidRPr="00607DF9" w:rsidRDefault="00FD3B7E" w:rsidP="00720F76">
            <w:pPr>
              <w:numPr>
                <w:ilvl w:val="0"/>
                <w:numId w:val="11"/>
              </w:numPr>
              <w:shd w:val="clear" w:color="auto" w:fill="FFFFFF"/>
              <w:rPr>
                <w:rFonts w:eastAsia="Times New Roman" w:cs="Times New Roman"/>
                <w:sz w:val="20"/>
                <w:szCs w:val="20"/>
              </w:rPr>
            </w:pPr>
            <w:r w:rsidRPr="00607DF9">
              <w:rPr>
                <w:rFonts w:eastAsia="Times New Roman" w:cs="Times New Roman"/>
                <w:sz w:val="20"/>
                <w:szCs w:val="20"/>
              </w:rPr>
              <w:t>apply the relevant dimensions to personal decision</w:t>
            </w:r>
            <w:r>
              <w:rPr>
                <w:rFonts w:eastAsia="Times New Roman" w:cs="Times New Roman"/>
                <w:sz w:val="20"/>
                <w:szCs w:val="20"/>
              </w:rPr>
              <w:t>-</w:t>
            </w:r>
            <w:r w:rsidRPr="00607DF9">
              <w:rPr>
                <w:rFonts w:eastAsia="Times New Roman" w:cs="Times New Roman"/>
                <w:sz w:val="20"/>
                <w:szCs w:val="20"/>
              </w:rPr>
              <w:t>making using course content assignments.</w:t>
            </w:r>
          </w:p>
          <w:p w14:paraId="4A3A8D6D" w14:textId="77777777" w:rsidR="00FD3B7E" w:rsidRDefault="00FD3B7E" w:rsidP="00925304">
            <w:pPr>
              <w:rPr>
                <w:rFonts w:eastAsia="Times New Roman" w:cs="Times New Roman"/>
                <w:sz w:val="20"/>
                <w:szCs w:val="20"/>
              </w:rPr>
            </w:pPr>
          </w:p>
        </w:tc>
      </w:tr>
    </w:tbl>
    <w:p w14:paraId="042D4191" w14:textId="1518114E" w:rsidR="00FD3B7E" w:rsidRDefault="00FD3B7E" w:rsidP="00925304">
      <w:pPr>
        <w:shd w:val="clear" w:color="auto" w:fill="FFFFFF"/>
        <w:rPr>
          <w:rFonts w:eastAsia="Times New Roman" w:cs="Times New Roman"/>
          <w:sz w:val="20"/>
          <w:szCs w:val="20"/>
        </w:rPr>
      </w:pPr>
    </w:p>
    <w:p w14:paraId="575C90D0" w14:textId="77777777" w:rsidR="00FD3B7E" w:rsidRDefault="00FD3B7E"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FD3B7E" w14:paraId="0BD1BE7D" w14:textId="77777777" w:rsidTr="00FD3B7E">
        <w:tc>
          <w:tcPr>
            <w:tcW w:w="9350" w:type="dxa"/>
            <w:shd w:val="clear" w:color="auto" w:fill="E7E6E6" w:themeFill="background2"/>
          </w:tcPr>
          <w:p w14:paraId="435415B6" w14:textId="6F8489EA" w:rsidR="00FD3B7E" w:rsidRPr="00FD3B7E" w:rsidRDefault="00FD3B7E" w:rsidP="00FD3B7E">
            <w:pPr>
              <w:jc w:val="center"/>
              <w:rPr>
                <w:rFonts w:eastAsia="Times New Roman" w:cs="Times New Roman"/>
                <w:b/>
                <w:bCs/>
                <w:sz w:val="20"/>
                <w:szCs w:val="20"/>
              </w:rPr>
            </w:pPr>
            <w:r w:rsidRPr="00FD3B7E">
              <w:rPr>
                <w:rFonts w:eastAsia="Times New Roman" w:cs="Times New Roman"/>
                <w:b/>
                <w:bCs/>
                <w:sz w:val="20"/>
                <w:szCs w:val="20"/>
              </w:rPr>
              <w:t>Habits of Mind</w:t>
            </w:r>
            <w:r w:rsidR="00437C8B">
              <w:rPr>
                <w:rFonts w:eastAsia="Times New Roman" w:cs="Times New Roman"/>
                <w:b/>
                <w:bCs/>
                <w:sz w:val="20"/>
                <w:szCs w:val="20"/>
              </w:rPr>
              <w:t xml:space="preserve"> (HOM)</w:t>
            </w:r>
          </w:p>
        </w:tc>
      </w:tr>
      <w:tr w:rsidR="00FD3B7E" w14:paraId="01B147D9" w14:textId="77777777" w:rsidTr="00FD3B7E">
        <w:tc>
          <w:tcPr>
            <w:tcW w:w="9350" w:type="dxa"/>
          </w:tcPr>
          <w:p w14:paraId="7660BD9E" w14:textId="77777777" w:rsidR="00FD3B7E" w:rsidRDefault="00FD3B7E" w:rsidP="00925304">
            <w:pPr>
              <w:rPr>
                <w:rFonts w:eastAsia="Times New Roman" w:cs="Times New Roman"/>
                <w:sz w:val="20"/>
                <w:szCs w:val="20"/>
              </w:rPr>
            </w:pPr>
          </w:p>
          <w:p w14:paraId="463E0AC0" w14:textId="013720A7" w:rsidR="00FD3B7E" w:rsidRDefault="00FD3B7E" w:rsidP="00FD3B7E">
            <w:pPr>
              <w:shd w:val="clear" w:color="auto" w:fill="FFFFFF"/>
              <w:rPr>
                <w:rFonts w:eastAsia="Times New Roman" w:cs="Times New Roman"/>
                <w:sz w:val="20"/>
                <w:szCs w:val="20"/>
              </w:rPr>
            </w:pPr>
            <w:r>
              <w:rPr>
                <w:rFonts w:eastAsia="Times New Roman" w:cs="Times New Roman"/>
                <w:sz w:val="20"/>
                <w:szCs w:val="20"/>
              </w:rPr>
              <w:t>Your experience in General Education Curriculum at Plymouth State will support the development of the Habits of Mind.</w:t>
            </w:r>
          </w:p>
          <w:p w14:paraId="3AEC53C7" w14:textId="77777777" w:rsidR="00FD3B7E" w:rsidRDefault="00FD3B7E" w:rsidP="00FD3B7E">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4573"/>
              <w:gridCol w:w="4551"/>
            </w:tblGrid>
            <w:tr w:rsidR="00FD3B7E" w14:paraId="78172529" w14:textId="77777777" w:rsidTr="00576675">
              <w:tc>
                <w:tcPr>
                  <w:tcW w:w="4675" w:type="dxa"/>
                  <w:shd w:val="clear" w:color="auto" w:fill="E2EFD9" w:themeFill="accent6" w:themeFillTint="33"/>
                </w:tcPr>
                <w:p w14:paraId="552F32C1" w14:textId="77777777" w:rsidR="00FD3B7E" w:rsidRPr="00F97E1F" w:rsidRDefault="00FD3B7E" w:rsidP="00FD3B7E">
                  <w:pPr>
                    <w:rPr>
                      <w:rFonts w:eastAsia="Times New Roman" w:cs="Times New Roman"/>
                      <w:b/>
                      <w:bCs/>
                      <w:sz w:val="20"/>
                      <w:szCs w:val="20"/>
                    </w:rPr>
                  </w:pPr>
                  <w:r w:rsidRPr="00F97E1F">
                    <w:rPr>
                      <w:rFonts w:eastAsia="Times New Roman" w:cs="Times New Roman"/>
                      <w:b/>
                      <w:bCs/>
                      <w:sz w:val="20"/>
                      <w:szCs w:val="20"/>
                    </w:rPr>
                    <w:t>PURPOSEFUL COMMUNICATION</w:t>
                  </w:r>
                </w:p>
                <w:p w14:paraId="0EBAE923" w14:textId="77777777" w:rsidR="00FD3B7E" w:rsidRPr="00F97E1F" w:rsidRDefault="00FD3B7E" w:rsidP="00720F76">
                  <w:pPr>
                    <w:numPr>
                      <w:ilvl w:val="0"/>
                      <w:numId w:val="12"/>
                    </w:numPr>
                    <w:rPr>
                      <w:rFonts w:eastAsia="Times New Roman" w:cs="Times New Roman"/>
                      <w:sz w:val="20"/>
                      <w:szCs w:val="20"/>
                    </w:rPr>
                  </w:pPr>
                  <w:r w:rsidRPr="00F97E1F">
                    <w:rPr>
                      <w:rFonts w:eastAsia="Times New Roman" w:cs="Times New Roman"/>
                      <w:sz w:val="20"/>
                      <w:szCs w:val="20"/>
                    </w:rPr>
                    <w:t>Awareness of Context</w:t>
                  </w:r>
                </w:p>
                <w:p w14:paraId="338EA115" w14:textId="77777777" w:rsidR="00FD3B7E" w:rsidRPr="00F97E1F" w:rsidRDefault="00FD3B7E" w:rsidP="00720F76">
                  <w:pPr>
                    <w:numPr>
                      <w:ilvl w:val="0"/>
                      <w:numId w:val="12"/>
                    </w:numPr>
                    <w:rPr>
                      <w:rFonts w:eastAsia="Times New Roman" w:cs="Times New Roman"/>
                      <w:sz w:val="20"/>
                      <w:szCs w:val="20"/>
                    </w:rPr>
                  </w:pPr>
                  <w:r w:rsidRPr="00F97E1F">
                    <w:rPr>
                      <w:rFonts w:eastAsia="Times New Roman" w:cs="Times New Roman"/>
                      <w:sz w:val="20"/>
                      <w:szCs w:val="20"/>
                    </w:rPr>
                    <w:t>Comprehension</w:t>
                  </w:r>
                </w:p>
                <w:p w14:paraId="01C67368" w14:textId="77777777" w:rsidR="00FD3B7E" w:rsidRPr="00F97E1F" w:rsidRDefault="00FD3B7E" w:rsidP="00720F76">
                  <w:pPr>
                    <w:numPr>
                      <w:ilvl w:val="0"/>
                      <w:numId w:val="12"/>
                    </w:numPr>
                    <w:rPr>
                      <w:rFonts w:eastAsia="Times New Roman" w:cs="Times New Roman"/>
                      <w:sz w:val="20"/>
                      <w:szCs w:val="20"/>
                    </w:rPr>
                  </w:pPr>
                  <w:r w:rsidRPr="00F97E1F">
                    <w:rPr>
                      <w:rFonts w:eastAsia="Times New Roman" w:cs="Times New Roman"/>
                      <w:sz w:val="20"/>
                      <w:szCs w:val="20"/>
                    </w:rPr>
                    <w:t>Purposeful Expression</w:t>
                  </w:r>
                </w:p>
                <w:p w14:paraId="354608EA" w14:textId="77777777" w:rsidR="00FD3B7E" w:rsidRPr="00F97E1F" w:rsidRDefault="00FD3B7E" w:rsidP="00720F76">
                  <w:pPr>
                    <w:numPr>
                      <w:ilvl w:val="0"/>
                      <w:numId w:val="12"/>
                    </w:numPr>
                    <w:rPr>
                      <w:rFonts w:eastAsia="Times New Roman" w:cs="Times New Roman"/>
                      <w:sz w:val="20"/>
                      <w:szCs w:val="20"/>
                    </w:rPr>
                  </w:pPr>
                  <w:r w:rsidRPr="00F97E1F">
                    <w:rPr>
                      <w:rFonts w:eastAsia="Times New Roman" w:cs="Times New Roman"/>
                      <w:sz w:val="20"/>
                      <w:szCs w:val="20"/>
                    </w:rPr>
                    <w:t>Effective Application of Strategies for Communication</w:t>
                  </w:r>
                </w:p>
              </w:tc>
              <w:tc>
                <w:tcPr>
                  <w:tcW w:w="4675" w:type="dxa"/>
                  <w:shd w:val="clear" w:color="auto" w:fill="DEEAF6" w:themeFill="accent5" w:themeFillTint="33"/>
                </w:tcPr>
                <w:p w14:paraId="5AD0D253" w14:textId="77777777" w:rsidR="00FD3B7E" w:rsidRPr="00F97E1F" w:rsidRDefault="00FD3B7E" w:rsidP="00FD3B7E">
                  <w:pPr>
                    <w:rPr>
                      <w:rFonts w:eastAsia="Times New Roman" w:cs="Times New Roman"/>
                      <w:b/>
                      <w:bCs/>
                      <w:sz w:val="20"/>
                      <w:szCs w:val="20"/>
                    </w:rPr>
                  </w:pPr>
                  <w:r w:rsidRPr="00F97E1F">
                    <w:rPr>
                      <w:rFonts w:eastAsia="Times New Roman" w:cs="Times New Roman"/>
                      <w:b/>
                      <w:bCs/>
                      <w:sz w:val="20"/>
                      <w:szCs w:val="20"/>
                    </w:rPr>
                    <w:t>P</w:t>
                  </w:r>
                  <w:r>
                    <w:rPr>
                      <w:rFonts w:eastAsia="Times New Roman" w:cs="Times New Roman"/>
                      <w:b/>
                      <w:bCs/>
                      <w:sz w:val="20"/>
                      <w:szCs w:val="20"/>
                    </w:rPr>
                    <w:t>ROBLEM  SOLVING</w:t>
                  </w:r>
                </w:p>
                <w:p w14:paraId="1821986A" w14:textId="77777777" w:rsidR="00FD3B7E" w:rsidRPr="00F97E1F" w:rsidRDefault="00FD3B7E" w:rsidP="00720F76">
                  <w:pPr>
                    <w:numPr>
                      <w:ilvl w:val="0"/>
                      <w:numId w:val="13"/>
                    </w:numPr>
                    <w:rPr>
                      <w:rFonts w:eastAsia="Times New Roman" w:cs="Times New Roman"/>
                      <w:sz w:val="20"/>
                      <w:szCs w:val="20"/>
                    </w:rPr>
                  </w:pPr>
                  <w:r w:rsidRPr="00F97E1F">
                    <w:rPr>
                      <w:rFonts w:eastAsia="Times New Roman" w:cs="Times New Roman"/>
                      <w:sz w:val="20"/>
                      <w:szCs w:val="20"/>
                    </w:rPr>
                    <w:t>Problem Framing</w:t>
                  </w:r>
                </w:p>
                <w:p w14:paraId="5BE0E150" w14:textId="77777777" w:rsidR="00FD3B7E" w:rsidRPr="00F97E1F" w:rsidRDefault="00FD3B7E" w:rsidP="00720F76">
                  <w:pPr>
                    <w:numPr>
                      <w:ilvl w:val="0"/>
                      <w:numId w:val="13"/>
                    </w:numPr>
                    <w:rPr>
                      <w:rFonts w:eastAsia="Times New Roman" w:cs="Times New Roman"/>
                      <w:sz w:val="20"/>
                      <w:szCs w:val="20"/>
                    </w:rPr>
                  </w:pPr>
                  <w:r w:rsidRPr="00F97E1F">
                    <w:rPr>
                      <w:rFonts w:eastAsia="Times New Roman" w:cs="Times New Roman"/>
                      <w:sz w:val="20"/>
                      <w:szCs w:val="20"/>
                    </w:rPr>
                    <w:t>Challenge Identification</w:t>
                  </w:r>
                </w:p>
                <w:p w14:paraId="5D30ACDA" w14:textId="77777777" w:rsidR="00FD3B7E" w:rsidRPr="00F97E1F" w:rsidRDefault="00FD3B7E" w:rsidP="00720F76">
                  <w:pPr>
                    <w:numPr>
                      <w:ilvl w:val="0"/>
                      <w:numId w:val="13"/>
                    </w:numPr>
                    <w:rPr>
                      <w:rFonts w:eastAsia="Times New Roman" w:cs="Times New Roman"/>
                      <w:sz w:val="20"/>
                      <w:szCs w:val="20"/>
                    </w:rPr>
                  </w:pPr>
                  <w:r w:rsidRPr="00F97E1F">
                    <w:rPr>
                      <w:rFonts w:eastAsia="Times New Roman" w:cs="Times New Roman"/>
                      <w:sz w:val="20"/>
                      <w:szCs w:val="20"/>
                    </w:rPr>
                    <w:t>Plan Development</w:t>
                  </w:r>
                </w:p>
                <w:p w14:paraId="2F640B87" w14:textId="77777777" w:rsidR="00FD3B7E" w:rsidRPr="00F97E1F" w:rsidRDefault="00FD3B7E" w:rsidP="00720F76">
                  <w:pPr>
                    <w:numPr>
                      <w:ilvl w:val="0"/>
                      <w:numId w:val="13"/>
                    </w:numPr>
                    <w:rPr>
                      <w:rFonts w:eastAsia="Times New Roman" w:cs="Times New Roman"/>
                      <w:sz w:val="20"/>
                      <w:szCs w:val="20"/>
                    </w:rPr>
                  </w:pPr>
                  <w:r w:rsidRPr="00F97E1F">
                    <w:rPr>
                      <w:rFonts w:eastAsia="Times New Roman" w:cs="Times New Roman"/>
                      <w:sz w:val="20"/>
                      <w:szCs w:val="20"/>
                    </w:rPr>
                    <w:t>Decision-making and Revision</w:t>
                  </w:r>
                </w:p>
                <w:p w14:paraId="2C1AF5D6" w14:textId="77777777" w:rsidR="00FD3B7E" w:rsidRPr="00F97E1F" w:rsidRDefault="00FD3B7E" w:rsidP="00720F76">
                  <w:pPr>
                    <w:numPr>
                      <w:ilvl w:val="0"/>
                      <w:numId w:val="13"/>
                    </w:numPr>
                    <w:rPr>
                      <w:rFonts w:eastAsia="Times New Roman" w:cs="Times New Roman"/>
                      <w:sz w:val="20"/>
                      <w:szCs w:val="20"/>
                    </w:rPr>
                  </w:pPr>
                  <w:r w:rsidRPr="00F97E1F">
                    <w:rPr>
                      <w:rFonts w:eastAsia="Times New Roman" w:cs="Times New Roman"/>
                      <w:sz w:val="20"/>
                      <w:szCs w:val="20"/>
                    </w:rPr>
                    <w:t>Evaluation of Progress</w:t>
                  </w:r>
                </w:p>
                <w:p w14:paraId="2155EAA3" w14:textId="77777777" w:rsidR="00FD3B7E" w:rsidRDefault="00FD3B7E" w:rsidP="00FD3B7E">
                  <w:pPr>
                    <w:rPr>
                      <w:rFonts w:eastAsia="Times New Roman" w:cs="Times New Roman"/>
                      <w:sz w:val="20"/>
                      <w:szCs w:val="20"/>
                    </w:rPr>
                  </w:pPr>
                </w:p>
              </w:tc>
            </w:tr>
            <w:tr w:rsidR="00FD3B7E" w14:paraId="7F41E5A3" w14:textId="77777777" w:rsidTr="00576675">
              <w:tc>
                <w:tcPr>
                  <w:tcW w:w="4675" w:type="dxa"/>
                  <w:shd w:val="clear" w:color="auto" w:fill="FFF2CC" w:themeFill="accent4" w:themeFillTint="33"/>
                </w:tcPr>
                <w:p w14:paraId="2AF98DB5" w14:textId="77777777" w:rsidR="00FD3B7E" w:rsidRPr="00F97E1F" w:rsidRDefault="00FD3B7E" w:rsidP="00FD3B7E">
                  <w:pPr>
                    <w:rPr>
                      <w:rFonts w:eastAsia="Times New Roman" w:cs="Times New Roman"/>
                      <w:b/>
                      <w:bCs/>
                      <w:sz w:val="20"/>
                      <w:szCs w:val="20"/>
                    </w:rPr>
                  </w:pPr>
                  <w:r>
                    <w:rPr>
                      <w:rFonts w:eastAsia="Times New Roman" w:cs="Times New Roman"/>
                      <w:b/>
                      <w:bCs/>
                      <w:sz w:val="20"/>
                      <w:szCs w:val="20"/>
                    </w:rPr>
                    <w:t>INTEGRATED PERSPECTIVE</w:t>
                  </w:r>
                </w:p>
                <w:p w14:paraId="42BE1D50" w14:textId="77777777" w:rsidR="00FD3B7E" w:rsidRPr="00F97E1F" w:rsidRDefault="00FD3B7E" w:rsidP="00720F76">
                  <w:pPr>
                    <w:numPr>
                      <w:ilvl w:val="0"/>
                      <w:numId w:val="14"/>
                    </w:numPr>
                    <w:rPr>
                      <w:rFonts w:eastAsia="Times New Roman" w:cs="Times New Roman"/>
                      <w:sz w:val="20"/>
                      <w:szCs w:val="20"/>
                    </w:rPr>
                  </w:pPr>
                  <w:r w:rsidRPr="00F97E1F">
                    <w:rPr>
                      <w:rFonts w:eastAsia="Times New Roman" w:cs="Times New Roman"/>
                      <w:sz w:val="20"/>
                      <w:szCs w:val="20"/>
                    </w:rPr>
                    <w:t>Self-Awareness</w:t>
                  </w:r>
                </w:p>
                <w:p w14:paraId="1277679F" w14:textId="77777777" w:rsidR="00FD3B7E" w:rsidRPr="00F97E1F" w:rsidRDefault="00FD3B7E" w:rsidP="00720F76">
                  <w:pPr>
                    <w:numPr>
                      <w:ilvl w:val="0"/>
                      <w:numId w:val="14"/>
                    </w:numPr>
                    <w:rPr>
                      <w:rFonts w:eastAsia="Times New Roman" w:cs="Times New Roman"/>
                      <w:sz w:val="20"/>
                      <w:szCs w:val="20"/>
                    </w:rPr>
                  </w:pPr>
                  <w:r w:rsidRPr="00F97E1F">
                    <w:rPr>
                      <w:rFonts w:eastAsia="Times New Roman" w:cs="Times New Roman"/>
                      <w:sz w:val="20"/>
                      <w:szCs w:val="20"/>
                    </w:rPr>
                    <w:t>Perspective Seeking</w:t>
                  </w:r>
                </w:p>
                <w:p w14:paraId="09CF0546" w14:textId="77777777" w:rsidR="00FD3B7E" w:rsidRPr="00F97E1F" w:rsidRDefault="00FD3B7E" w:rsidP="00720F76">
                  <w:pPr>
                    <w:numPr>
                      <w:ilvl w:val="0"/>
                      <w:numId w:val="14"/>
                    </w:numPr>
                    <w:rPr>
                      <w:rFonts w:eastAsia="Times New Roman" w:cs="Times New Roman"/>
                      <w:sz w:val="20"/>
                      <w:szCs w:val="20"/>
                    </w:rPr>
                  </w:pPr>
                  <w:r w:rsidRPr="00F97E1F">
                    <w:rPr>
                      <w:rFonts w:eastAsia="Times New Roman" w:cs="Times New Roman"/>
                      <w:sz w:val="20"/>
                      <w:szCs w:val="20"/>
                    </w:rPr>
                    <w:t>Interconnectedness</w:t>
                  </w:r>
                </w:p>
                <w:p w14:paraId="6609FEFB" w14:textId="77777777" w:rsidR="00FD3B7E" w:rsidRPr="00F97E1F" w:rsidRDefault="00FD3B7E" w:rsidP="00720F76">
                  <w:pPr>
                    <w:numPr>
                      <w:ilvl w:val="0"/>
                      <w:numId w:val="14"/>
                    </w:numPr>
                    <w:rPr>
                      <w:rFonts w:eastAsia="Times New Roman" w:cs="Times New Roman"/>
                      <w:sz w:val="20"/>
                      <w:szCs w:val="20"/>
                    </w:rPr>
                  </w:pPr>
                  <w:r w:rsidRPr="00F97E1F">
                    <w:rPr>
                      <w:rFonts w:eastAsia="Times New Roman" w:cs="Times New Roman"/>
                      <w:sz w:val="20"/>
                      <w:szCs w:val="20"/>
                    </w:rPr>
                    <w:t>Collaboration</w:t>
                  </w:r>
                </w:p>
                <w:p w14:paraId="2887D800" w14:textId="77777777" w:rsidR="00FD3B7E" w:rsidRDefault="00FD3B7E" w:rsidP="00FD3B7E">
                  <w:pPr>
                    <w:rPr>
                      <w:rFonts w:eastAsia="Times New Roman" w:cs="Times New Roman"/>
                      <w:sz w:val="20"/>
                      <w:szCs w:val="20"/>
                    </w:rPr>
                  </w:pPr>
                </w:p>
              </w:tc>
              <w:tc>
                <w:tcPr>
                  <w:tcW w:w="4675" w:type="dxa"/>
                  <w:shd w:val="clear" w:color="auto" w:fill="FBE4D5" w:themeFill="accent2" w:themeFillTint="33"/>
                </w:tcPr>
                <w:p w14:paraId="7E76324A" w14:textId="77777777" w:rsidR="00FD3B7E" w:rsidRPr="00F97E1F" w:rsidRDefault="00FD3B7E" w:rsidP="00FD3B7E">
                  <w:pPr>
                    <w:rPr>
                      <w:rFonts w:eastAsia="Times New Roman" w:cs="Times New Roman"/>
                      <w:b/>
                      <w:bCs/>
                      <w:sz w:val="20"/>
                      <w:szCs w:val="20"/>
                    </w:rPr>
                  </w:pPr>
                  <w:r>
                    <w:rPr>
                      <w:rFonts w:eastAsia="Times New Roman" w:cs="Times New Roman"/>
                      <w:b/>
                      <w:bCs/>
                      <w:sz w:val="20"/>
                      <w:szCs w:val="20"/>
                    </w:rPr>
                    <w:t>SELF-REGULATED LEARNING</w:t>
                  </w:r>
                </w:p>
                <w:p w14:paraId="17744D3A" w14:textId="77777777" w:rsidR="00FD3B7E" w:rsidRPr="00F97E1F" w:rsidRDefault="00FD3B7E" w:rsidP="00720F76">
                  <w:pPr>
                    <w:numPr>
                      <w:ilvl w:val="0"/>
                      <w:numId w:val="15"/>
                    </w:numPr>
                    <w:rPr>
                      <w:rFonts w:eastAsia="Times New Roman" w:cs="Times New Roman"/>
                      <w:sz w:val="20"/>
                      <w:szCs w:val="20"/>
                    </w:rPr>
                  </w:pPr>
                  <w:r w:rsidRPr="00F97E1F">
                    <w:rPr>
                      <w:rFonts w:eastAsia="Times New Roman" w:cs="Times New Roman"/>
                      <w:sz w:val="20"/>
                      <w:szCs w:val="20"/>
                    </w:rPr>
                    <w:t>Responsibility for One’s Own Learning</w:t>
                  </w:r>
                </w:p>
                <w:p w14:paraId="63C365C9" w14:textId="77777777" w:rsidR="00FD3B7E" w:rsidRPr="00F97E1F" w:rsidRDefault="00FD3B7E" w:rsidP="00720F76">
                  <w:pPr>
                    <w:numPr>
                      <w:ilvl w:val="0"/>
                      <w:numId w:val="15"/>
                    </w:numPr>
                    <w:rPr>
                      <w:rFonts w:eastAsia="Times New Roman" w:cs="Times New Roman"/>
                      <w:sz w:val="20"/>
                      <w:szCs w:val="20"/>
                    </w:rPr>
                  </w:pPr>
                  <w:r w:rsidRPr="00F97E1F">
                    <w:rPr>
                      <w:rFonts w:eastAsia="Times New Roman" w:cs="Times New Roman"/>
                      <w:sz w:val="20"/>
                      <w:szCs w:val="20"/>
                    </w:rPr>
                    <w:t>Engagement in the Learning Process</w:t>
                  </w:r>
                </w:p>
                <w:p w14:paraId="5A24C74E" w14:textId="77777777" w:rsidR="00FD3B7E" w:rsidRPr="00F97E1F" w:rsidRDefault="00FD3B7E" w:rsidP="00720F76">
                  <w:pPr>
                    <w:numPr>
                      <w:ilvl w:val="0"/>
                      <w:numId w:val="15"/>
                    </w:numPr>
                    <w:rPr>
                      <w:rFonts w:eastAsia="Times New Roman" w:cs="Times New Roman"/>
                      <w:sz w:val="20"/>
                      <w:szCs w:val="20"/>
                    </w:rPr>
                  </w:pPr>
                  <w:r w:rsidRPr="00F97E1F">
                    <w:rPr>
                      <w:rFonts w:eastAsia="Times New Roman" w:cs="Times New Roman"/>
                      <w:sz w:val="20"/>
                      <w:szCs w:val="20"/>
                    </w:rPr>
                    <w:t>Metacognitive Awareness</w:t>
                  </w:r>
                </w:p>
                <w:p w14:paraId="4FFEDBC5" w14:textId="77777777" w:rsidR="00FD3B7E" w:rsidRDefault="00FD3B7E" w:rsidP="00FD3B7E">
                  <w:pPr>
                    <w:rPr>
                      <w:rFonts w:eastAsia="Times New Roman" w:cs="Times New Roman"/>
                      <w:sz w:val="20"/>
                      <w:szCs w:val="20"/>
                    </w:rPr>
                  </w:pPr>
                </w:p>
              </w:tc>
            </w:tr>
          </w:tbl>
          <w:p w14:paraId="08856CF2" w14:textId="5B16023D" w:rsidR="00FD3B7E" w:rsidRDefault="00FD3B7E" w:rsidP="00925304">
            <w:pPr>
              <w:rPr>
                <w:rFonts w:eastAsia="Times New Roman" w:cs="Times New Roman"/>
                <w:sz w:val="20"/>
                <w:szCs w:val="20"/>
              </w:rPr>
            </w:pPr>
          </w:p>
        </w:tc>
      </w:tr>
    </w:tbl>
    <w:p w14:paraId="27BB6D7D" w14:textId="67BDEA77" w:rsidR="00607DF9" w:rsidRDefault="00607DF9" w:rsidP="00925304">
      <w:pPr>
        <w:shd w:val="clear" w:color="auto" w:fill="FFFFFF"/>
        <w:rPr>
          <w:rFonts w:eastAsia="Times New Roman" w:cs="Times New Roman"/>
          <w:sz w:val="20"/>
          <w:szCs w:val="20"/>
        </w:rPr>
      </w:pPr>
    </w:p>
    <w:p w14:paraId="0F9A6A45" w14:textId="77777777" w:rsidR="00F97E1F" w:rsidRPr="00925304" w:rsidRDefault="00F97E1F"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437C8B" w14:paraId="4423BBC5" w14:textId="77777777" w:rsidTr="00437C8B">
        <w:tc>
          <w:tcPr>
            <w:tcW w:w="9350" w:type="dxa"/>
            <w:shd w:val="clear" w:color="auto" w:fill="E7E6E6" w:themeFill="background2"/>
          </w:tcPr>
          <w:p w14:paraId="08411733" w14:textId="7973BAB9" w:rsidR="00437C8B" w:rsidRPr="00437C8B" w:rsidRDefault="00437C8B" w:rsidP="00E3153E">
            <w:pPr>
              <w:spacing w:before="100" w:beforeAutospacing="1" w:after="100" w:afterAutospacing="1"/>
              <w:jc w:val="center"/>
              <w:rPr>
                <w:rFonts w:eastAsia="Times New Roman" w:cs="Times New Roman"/>
                <w:b/>
                <w:bCs/>
                <w:sz w:val="20"/>
                <w:szCs w:val="20"/>
              </w:rPr>
            </w:pPr>
            <w:r w:rsidRPr="00437C8B">
              <w:rPr>
                <w:rFonts w:eastAsia="Times New Roman" w:cs="Times New Roman"/>
                <w:b/>
                <w:bCs/>
                <w:sz w:val="20"/>
                <w:szCs w:val="20"/>
              </w:rPr>
              <w:t>Objectives</w:t>
            </w:r>
          </w:p>
        </w:tc>
      </w:tr>
      <w:tr w:rsidR="00437C8B" w14:paraId="29F13ADE" w14:textId="77777777" w:rsidTr="00437C8B">
        <w:tc>
          <w:tcPr>
            <w:tcW w:w="9350" w:type="dxa"/>
          </w:tcPr>
          <w:p w14:paraId="0E75DE52" w14:textId="3A4B2B56" w:rsidR="00437C8B" w:rsidRPr="00437C8B" w:rsidRDefault="00437C8B" w:rsidP="00437C8B">
            <w:pPr>
              <w:shd w:val="clear" w:color="auto" w:fill="FFFFFF"/>
              <w:spacing w:before="100" w:beforeAutospacing="1" w:after="100" w:afterAutospacing="1"/>
              <w:rPr>
                <w:rFonts w:eastAsia="Times New Roman" w:cs="Times New Roman"/>
                <w:sz w:val="20"/>
                <w:szCs w:val="20"/>
              </w:rPr>
            </w:pPr>
            <w:r w:rsidRPr="00437C8B">
              <w:rPr>
                <w:rFonts w:eastAsia="Times New Roman" w:cs="Times New Roman"/>
                <w:i/>
                <w:iCs/>
                <w:sz w:val="20"/>
                <w:szCs w:val="20"/>
              </w:rPr>
              <w:t xml:space="preserve">With support, students will: </w:t>
            </w:r>
          </w:p>
          <w:p w14:paraId="1F6655DA" w14:textId="6ECDEA69" w:rsidR="00437C8B" w:rsidRPr="00E3153E" w:rsidRDefault="00437C8B" w:rsidP="00437C8B">
            <w:pPr>
              <w:shd w:val="clear" w:color="auto" w:fill="FFFFFF"/>
              <w:spacing w:before="100" w:beforeAutospacing="1" w:after="100" w:afterAutospacing="1"/>
              <w:rPr>
                <w:rFonts w:eastAsia="Times New Roman" w:cs="Times New Roman"/>
                <w:sz w:val="20"/>
                <w:szCs w:val="20"/>
                <w:u w:val="single"/>
              </w:rPr>
            </w:pPr>
            <w:r w:rsidRPr="00E3153E">
              <w:rPr>
                <w:rFonts w:eastAsia="Times New Roman" w:cs="Times New Roman"/>
                <w:b/>
                <w:bCs/>
                <w:sz w:val="20"/>
                <w:szCs w:val="20"/>
                <w:u w:val="single"/>
              </w:rPr>
              <w:t>Engage in the study of  “</w:t>
            </w:r>
            <w:proofErr w:type="spellStart"/>
            <w:r w:rsidRPr="00E3153E">
              <w:rPr>
                <w:rFonts w:eastAsia="Times New Roman" w:cs="Times New Roman"/>
                <w:b/>
                <w:bCs/>
                <w:sz w:val="20"/>
                <w:szCs w:val="20"/>
                <w:u w:val="single"/>
              </w:rPr>
              <w:t>somatics</w:t>
            </w:r>
            <w:proofErr w:type="spellEnd"/>
            <w:r w:rsidRPr="00E3153E">
              <w:rPr>
                <w:rFonts w:eastAsia="Times New Roman" w:cs="Times New Roman"/>
                <w:b/>
                <w:bCs/>
                <w:sz w:val="20"/>
                <w:szCs w:val="20"/>
                <w:u w:val="single"/>
              </w:rPr>
              <w:t>” in relation to their own discipline and interest</w:t>
            </w:r>
            <w:r w:rsidR="00B17CE0">
              <w:rPr>
                <w:rFonts w:eastAsia="Times New Roman" w:cs="Times New Roman"/>
                <w:b/>
                <w:bCs/>
                <w:sz w:val="20"/>
                <w:szCs w:val="20"/>
                <w:u w:val="single"/>
              </w:rPr>
              <w:t>s.</w:t>
            </w:r>
            <w:r w:rsidRPr="00E3153E">
              <w:rPr>
                <w:rFonts w:eastAsia="Times New Roman" w:cs="Times New Roman"/>
                <w:sz w:val="20"/>
                <w:szCs w:val="20"/>
                <w:u w:val="single"/>
              </w:rPr>
              <w:t xml:space="preserve"> </w:t>
            </w:r>
          </w:p>
          <w:p w14:paraId="5ADEB924" w14:textId="4BDB087E" w:rsidR="00437C8B" w:rsidRPr="00E3153E" w:rsidRDefault="00437C8B" w:rsidP="00720F76">
            <w:pPr>
              <w:pStyle w:val="ListParagraph"/>
              <w:numPr>
                <w:ilvl w:val="0"/>
                <w:numId w:val="16"/>
              </w:numPr>
              <w:shd w:val="clear" w:color="auto" w:fill="FFFFFF"/>
              <w:spacing w:before="100" w:beforeAutospacing="1" w:after="100" w:afterAutospacing="1"/>
              <w:rPr>
                <w:rFonts w:eastAsia="Times New Roman" w:cs="Times New Roman"/>
                <w:sz w:val="20"/>
                <w:szCs w:val="20"/>
              </w:rPr>
            </w:pPr>
            <w:r w:rsidRPr="00E3153E">
              <w:rPr>
                <w:rFonts w:eastAsia="Times New Roman" w:cs="Times New Roman"/>
                <w:i/>
                <w:iCs/>
                <w:sz w:val="20"/>
                <w:szCs w:val="20"/>
              </w:rPr>
              <w:t>OSSIPEE:</w:t>
            </w:r>
            <w:r w:rsidRPr="00E3153E">
              <w:rPr>
                <w:rFonts w:eastAsia="Times New Roman" w:cs="Times New Roman"/>
                <w:sz w:val="20"/>
                <w:szCs w:val="20"/>
              </w:rPr>
              <w:t xml:space="preserve"> Intellectual Dimension</w:t>
            </w:r>
          </w:p>
          <w:p w14:paraId="2D71939D" w14:textId="477E0E78" w:rsidR="00437C8B" w:rsidRPr="00E3153E" w:rsidRDefault="00437C8B" w:rsidP="00720F76">
            <w:pPr>
              <w:pStyle w:val="ListParagraph"/>
              <w:numPr>
                <w:ilvl w:val="0"/>
                <w:numId w:val="16"/>
              </w:numPr>
              <w:shd w:val="clear" w:color="auto" w:fill="FFF2CC" w:themeFill="accent4" w:themeFillTint="33"/>
              <w:spacing w:before="100" w:beforeAutospacing="1" w:after="100" w:afterAutospacing="1"/>
              <w:rPr>
                <w:rFonts w:eastAsia="Times New Roman" w:cs="Times New Roman"/>
                <w:sz w:val="20"/>
                <w:szCs w:val="20"/>
              </w:rPr>
            </w:pPr>
            <w:r w:rsidRPr="00E3153E">
              <w:rPr>
                <w:rFonts w:eastAsia="Times New Roman" w:cs="Times New Roman"/>
                <w:i/>
                <w:iCs/>
                <w:sz w:val="20"/>
                <w:szCs w:val="20"/>
              </w:rPr>
              <w:t>HOM:</w:t>
            </w:r>
            <w:r w:rsidRPr="00E3153E">
              <w:rPr>
                <w:rFonts w:eastAsia="Times New Roman" w:cs="Times New Roman"/>
                <w:sz w:val="20"/>
                <w:szCs w:val="20"/>
              </w:rPr>
              <w:t xml:space="preserve"> Integrated Perspective</w:t>
            </w:r>
          </w:p>
          <w:p w14:paraId="49FDE271" w14:textId="7DB8AE44" w:rsidR="00437C8B" w:rsidRPr="00437C8B" w:rsidRDefault="00437C8B" w:rsidP="00437C8B">
            <w:pPr>
              <w:shd w:val="clear" w:color="auto" w:fill="FFFFFF"/>
              <w:spacing w:before="100" w:beforeAutospacing="1" w:after="100" w:afterAutospacing="1"/>
              <w:rPr>
                <w:rFonts w:eastAsia="Times New Roman" w:cs="Times New Roman"/>
                <w:sz w:val="20"/>
                <w:szCs w:val="20"/>
              </w:rPr>
            </w:pPr>
            <w:r w:rsidRPr="00E3153E">
              <w:rPr>
                <w:rFonts w:eastAsia="Times New Roman" w:cs="Times New Roman"/>
                <w:i/>
                <w:iCs/>
                <w:sz w:val="20"/>
                <w:szCs w:val="20"/>
              </w:rPr>
              <w:t>Example:</w:t>
            </w:r>
            <w:r>
              <w:rPr>
                <w:rFonts w:eastAsia="Times New Roman" w:cs="Times New Roman"/>
                <w:sz w:val="20"/>
                <w:szCs w:val="20"/>
              </w:rPr>
              <w:t xml:space="preserve"> In this course you will become aware of how your brain and body connections influence and shift your work specific to your major/minor course of study. We will do this through simple and gentle movement exercises which invite you to connect to your breath, bones, muscles and mind.</w:t>
            </w:r>
          </w:p>
          <w:p w14:paraId="7938B956" w14:textId="31062DA1" w:rsidR="00437C8B" w:rsidRPr="00E3153E" w:rsidRDefault="00437C8B" w:rsidP="00437C8B">
            <w:pPr>
              <w:shd w:val="clear" w:color="auto" w:fill="FFFFFF"/>
              <w:spacing w:before="100" w:beforeAutospacing="1" w:after="100" w:afterAutospacing="1"/>
              <w:rPr>
                <w:rFonts w:eastAsia="Times New Roman" w:cs="Times New Roman"/>
                <w:b/>
                <w:bCs/>
                <w:sz w:val="20"/>
                <w:szCs w:val="20"/>
                <w:u w:val="single"/>
              </w:rPr>
            </w:pPr>
            <w:r w:rsidRPr="00E3153E">
              <w:rPr>
                <w:rFonts w:eastAsia="Times New Roman" w:cs="Times New Roman"/>
                <w:b/>
                <w:bCs/>
                <w:sz w:val="20"/>
                <w:szCs w:val="20"/>
                <w:u w:val="single"/>
              </w:rPr>
              <w:lastRenderedPageBreak/>
              <w:t>Experiment with spatial concepts (time, space, shape and effort)  through physical movement</w:t>
            </w:r>
            <w:r w:rsidR="00E3153E">
              <w:rPr>
                <w:rFonts w:eastAsia="Times New Roman" w:cs="Times New Roman"/>
                <w:b/>
                <w:bCs/>
                <w:sz w:val="20"/>
                <w:szCs w:val="20"/>
                <w:u w:val="single"/>
              </w:rPr>
              <w:t>.</w:t>
            </w:r>
          </w:p>
          <w:p w14:paraId="07368EFA" w14:textId="77777777" w:rsidR="00E3153E" w:rsidRPr="00E3153E" w:rsidRDefault="00437C8B" w:rsidP="00720F76">
            <w:pPr>
              <w:pStyle w:val="ListParagraph"/>
              <w:numPr>
                <w:ilvl w:val="0"/>
                <w:numId w:val="17"/>
              </w:numPr>
              <w:spacing w:before="100" w:beforeAutospacing="1" w:after="100" w:afterAutospacing="1"/>
              <w:rPr>
                <w:rFonts w:eastAsia="Times New Roman" w:cs="Times New Roman"/>
                <w:sz w:val="20"/>
                <w:szCs w:val="20"/>
              </w:rPr>
            </w:pPr>
            <w:r w:rsidRPr="00E3153E">
              <w:rPr>
                <w:rFonts w:eastAsia="Times New Roman" w:cs="Times New Roman"/>
                <w:i/>
                <w:iCs/>
                <w:sz w:val="20"/>
                <w:szCs w:val="20"/>
              </w:rPr>
              <w:t>OSSIPEE:</w:t>
            </w:r>
            <w:r w:rsidRPr="00E3153E">
              <w:rPr>
                <w:rFonts w:eastAsia="Times New Roman" w:cs="Times New Roman"/>
                <w:sz w:val="20"/>
                <w:szCs w:val="20"/>
              </w:rPr>
              <w:t xml:space="preserve"> </w:t>
            </w:r>
            <w:r w:rsidR="00E3153E" w:rsidRPr="00E3153E">
              <w:rPr>
                <w:rFonts w:eastAsia="Times New Roman" w:cs="Times New Roman"/>
                <w:sz w:val="20"/>
                <w:szCs w:val="20"/>
              </w:rPr>
              <w:t>Physical Health</w:t>
            </w:r>
          </w:p>
          <w:p w14:paraId="102B0724" w14:textId="2F4F060A" w:rsidR="00437C8B" w:rsidRPr="00E3153E" w:rsidRDefault="00437C8B" w:rsidP="00720F76">
            <w:pPr>
              <w:pStyle w:val="ListParagraph"/>
              <w:numPr>
                <w:ilvl w:val="0"/>
                <w:numId w:val="17"/>
              </w:numPr>
              <w:shd w:val="clear" w:color="auto" w:fill="FBE4D5" w:themeFill="accent2" w:themeFillTint="33"/>
              <w:spacing w:before="100" w:beforeAutospacing="1" w:after="100" w:afterAutospacing="1"/>
              <w:rPr>
                <w:rFonts w:eastAsia="Times New Roman" w:cs="Times New Roman"/>
                <w:sz w:val="20"/>
                <w:szCs w:val="20"/>
              </w:rPr>
            </w:pPr>
            <w:r w:rsidRPr="00E3153E">
              <w:rPr>
                <w:rFonts w:eastAsia="Times New Roman" w:cs="Times New Roman"/>
                <w:i/>
                <w:iCs/>
                <w:sz w:val="20"/>
                <w:szCs w:val="20"/>
              </w:rPr>
              <w:t>HOM:</w:t>
            </w:r>
            <w:r w:rsidRPr="00E3153E">
              <w:rPr>
                <w:rFonts w:eastAsia="Times New Roman" w:cs="Times New Roman"/>
                <w:sz w:val="20"/>
                <w:szCs w:val="20"/>
              </w:rPr>
              <w:t xml:space="preserve"> </w:t>
            </w:r>
            <w:r w:rsidR="00E3153E" w:rsidRPr="00E3153E">
              <w:rPr>
                <w:rFonts w:eastAsia="Times New Roman" w:cs="Times New Roman"/>
                <w:sz w:val="20"/>
                <w:szCs w:val="20"/>
              </w:rPr>
              <w:t>Self-Regulated Learning</w:t>
            </w:r>
          </w:p>
          <w:p w14:paraId="0D1AA235" w14:textId="4FC6FB1B" w:rsidR="00E3153E" w:rsidRPr="00437C8B" w:rsidRDefault="00E3153E" w:rsidP="00437C8B">
            <w:pPr>
              <w:spacing w:before="100" w:beforeAutospacing="1" w:after="100" w:afterAutospacing="1"/>
              <w:rPr>
                <w:rFonts w:eastAsia="Times New Roman" w:cs="Times New Roman"/>
                <w:sz w:val="20"/>
                <w:szCs w:val="20"/>
              </w:rPr>
            </w:pPr>
            <w:r w:rsidRPr="00B17CE0">
              <w:rPr>
                <w:rFonts w:eastAsia="Times New Roman" w:cs="Times New Roman"/>
                <w:i/>
                <w:iCs/>
                <w:sz w:val="20"/>
                <w:szCs w:val="20"/>
              </w:rPr>
              <w:t>Example:</w:t>
            </w:r>
            <w:r>
              <w:rPr>
                <w:rFonts w:eastAsia="Times New Roman" w:cs="Times New Roman"/>
                <w:sz w:val="20"/>
                <w:szCs w:val="20"/>
              </w:rPr>
              <w:t xml:space="preserve"> We will physically practice gentle and useful ways to connect your focus and breath to the opening and closing of joints, folding of muscle tissue and connection to organs. Together we will begin to map a healthier and more intentional way for the body to move through the world. You will have time to practice on your own in order to make new discoveries about your body and its patterns.</w:t>
            </w:r>
          </w:p>
          <w:p w14:paraId="3170F27D" w14:textId="77777777" w:rsidR="00437C8B" w:rsidRPr="00E3153E" w:rsidRDefault="00437C8B" w:rsidP="00437C8B">
            <w:pPr>
              <w:shd w:val="clear" w:color="auto" w:fill="FFFFFF"/>
              <w:spacing w:before="100" w:beforeAutospacing="1" w:after="100" w:afterAutospacing="1"/>
              <w:rPr>
                <w:rFonts w:eastAsia="Times New Roman" w:cs="Times New Roman"/>
                <w:sz w:val="20"/>
                <w:szCs w:val="20"/>
                <w:u w:val="single"/>
              </w:rPr>
            </w:pPr>
            <w:r w:rsidRPr="00E3153E">
              <w:rPr>
                <w:rFonts w:eastAsia="Times New Roman" w:cs="Times New Roman"/>
                <w:b/>
                <w:bCs/>
                <w:sz w:val="20"/>
                <w:szCs w:val="20"/>
                <w:u w:val="single"/>
              </w:rPr>
              <w:t>Experience the process of breathing, sensing and exploring physical “action”.</w:t>
            </w:r>
            <w:r w:rsidRPr="00E3153E">
              <w:rPr>
                <w:rFonts w:eastAsia="Times New Roman" w:cs="Times New Roman"/>
                <w:sz w:val="20"/>
                <w:szCs w:val="20"/>
                <w:u w:val="single"/>
              </w:rPr>
              <w:t xml:space="preserve"> </w:t>
            </w:r>
          </w:p>
          <w:p w14:paraId="5DBD9CF5" w14:textId="06633F64" w:rsidR="00437C8B" w:rsidRPr="00E3153E" w:rsidRDefault="00437C8B" w:rsidP="00720F76">
            <w:pPr>
              <w:pStyle w:val="ListParagraph"/>
              <w:numPr>
                <w:ilvl w:val="0"/>
                <w:numId w:val="18"/>
              </w:numPr>
              <w:shd w:val="clear" w:color="auto" w:fill="FFFFFF"/>
              <w:spacing w:before="100" w:beforeAutospacing="1" w:after="100" w:afterAutospacing="1"/>
              <w:rPr>
                <w:rFonts w:eastAsia="Times New Roman" w:cs="Times New Roman"/>
                <w:sz w:val="20"/>
                <w:szCs w:val="20"/>
              </w:rPr>
            </w:pPr>
            <w:r w:rsidRPr="00E3153E">
              <w:rPr>
                <w:rFonts w:eastAsia="Times New Roman" w:cs="Times New Roman"/>
                <w:i/>
                <w:iCs/>
                <w:sz w:val="20"/>
                <w:szCs w:val="20"/>
              </w:rPr>
              <w:t>OSSIPPEE:</w:t>
            </w:r>
            <w:r w:rsidRPr="00E3153E">
              <w:rPr>
                <w:rFonts w:eastAsia="Times New Roman" w:cs="Times New Roman"/>
                <w:sz w:val="20"/>
                <w:szCs w:val="20"/>
              </w:rPr>
              <w:t xml:space="preserve"> Emotional, Spiritual Dimensions</w:t>
            </w:r>
          </w:p>
          <w:p w14:paraId="4E3B5BA3" w14:textId="3256F7C9" w:rsidR="00437C8B" w:rsidRPr="00E3153E" w:rsidRDefault="00437C8B" w:rsidP="00720F76">
            <w:pPr>
              <w:pStyle w:val="ListParagraph"/>
              <w:numPr>
                <w:ilvl w:val="0"/>
                <w:numId w:val="18"/>
              </w:numPr>
              <w:shd w:val="clear" w:color="auto" w:fill="FBE4D5" w:themeFill="accent2" w:themeFillTint="33"/>
              <w:spacing w:before="100" w:beforeAutospacing="1" w:after="100" w:afterAutospacing="1"/>
              <w:rPr>
                <w:rFonts w:eastAsia="Times New Roman" w:cs="Times New Roman"/>
                <w:i/>
                <w:iCs/>
                <w:sz w:val="20"/>
                <w:szCs w:val="20"/>
              </w:rPr>
            </w:pPr>
            <w:r w:rsidRPr="00E3153E">
              <w:rPr>
                <w:rFonts w:eastAsia="Times New Roman" w:cs="Times New Roman"/>
                <w:i/>
                <w:iCs/>
                <w:sz w:val="20"/>
                <w:szCs w:val="20"/>
              </w:rPr>
              <w:t>HOM:</w:t>
            </w:r>
            <w:r w:rsidR="00E3153E">
              <w:rPr>
                <w:rFonts w:eastAsia="Times New Roman" w:cs="Times New Roman"/>
                <w:sz w:val="20"/>
                <w:szCs w:val="20"/>
              </w:rPr>
              <w:t xml:space="preserve">  Self-Regulated Learning</w:t>
            </w:r>
          </w:p>
          <w:p w14:paraId="4D6CBA27" w14:textId="6FA186EA" w:rsidR="00E3153E" w:rsidRPr="00E3153E" w:rsidRDefault="00E3153E" w:rsidP="00E3153E">
            <w:pPr>
              <w:spacing w:before="100" w:beforeAutospacing="1" w:after="100" w:afterAutospacing="1"/>
              <w:rPr>
                <w:rFonts w:eastAsia="Times New Roman" w:cs="Times New Roman"/>
                <w:sz w:val="20"/>
                <w:szCs w:val="20"/>
              </w:rPr>
            </w:pPr>
            <w:r w:rsidRPr="00E3153E">
              <w:rPr>
                <w:rFonts w:eastAsia="Times New Roman" w:cs="Times New Roman"/>
                <w:i/>
                <w:iCs/>
                <w:sz w:val="20"/>
                <w:szCs w:val="20"/>
              </w:rPr>
              <w:t>Example:</w:t>
            </w:r>
            <w:r>
              <w:rPr>
                <w:rFonts w:eastAsia="Times New Roman" w:cs="Times New Roman"/>
                <w:sz w:val="20"/>
                <w:szCs w:val="20"/>
              </w:rPr>
              <w:t xml:space="preserve"> You will be asked to practice the somatic exercises and “centering” activities in a “lab” setting (time to work independently and freely during a specific duration of time).</w:t>
            </w:r>
          </w:p>
          <w:p w14:paraId="7A17F7D0" w14:textId="77777777" w:rsidR="00437C8B" w:rsidRPr="00B17CE0" w:rsidRDefault="00437C8B" w:rsidP="00437C8B">
            <w:pPr>
              <w:shd w:val="clear" w:color="auto" w:fill="FFFFFF"/>
              <w:spacing w:before="100" w:beforeAutospacing="1" w:after="100" w:afterAutospacing="1"/>
              <w:rPr>
                <w:rFonts w:eastAsia="Times New Roman" w:cs="Times New Roman"/>
                <w:sz w:val="20"/>
                <w:szCs w:val="20"/>
                <w:u w:val="single"/>
              </w:rPr>
            </w:pPr>
            <w:r w:rsidRPr="00B17CE0">
              <w:rPr>
                <w:rFonts w:eastAsia="Times New Roman" w:cs="Times New Roman"/>
                <w:b/>
                <w:bCs/>
                <w:sz w:val="20"/>
                <w:szCs w:val="20"/>
                <w:u w:val="single"/>
              </w:rPr>
              <w:t>Engage in the holistic discovery of moving the body in our perceived environment.</w:t>
            </w:r>
            <w:r w:rsidRPr="00B17CE0">
              <w:rPr>
                <w:rFonts w:eastAsia="Times New Roman" w:cs="Times New Roman"/>
                <w:sz w:val="20"/>
                <w:szCs w:val="20"/>
                <w:u w:val="single"/>
              </w:rPr>
              <w:t xml:space="preserve"> </w:t>
            </w:r>
          </w:p>
          <w:p w14:paraId="563766FD" w14:textId="2B7B9BB4" w:rsidR="00437C8B" w:rsidRPr="00E3153E" w:rsidRDefault="00437C8B" w:rsidP="00720F76">
            <w:pPr>
              <w:pStyle w:val="ListParagraph"/>
              <w:numPr>
                <w:ilvl w:val="0"/>
                <w:numId w:val="19"/>
              </w:numPr>
              <w:shd w:val="clear" w:color="auto" w:fill="FFFFFF"/>
              <w:spacing w:before="100" w:beforeAutospacing="1" w:after="100" w:afterAutospacing="1"/>
              <w:rPr>
                <w:rFonts w:eastAsia="Times New Roman" w:cs="Times New Roman"/>
                <w:sz w:val="20"/>
                <w:szCs w:val="20"/>
              </w:rPr>
            </w:pPr>
            <w:r w:rsidRPr="00E3153E">
              <w:rPr>
                <w:rFonts w:eastAsia="Times New Roman" w:cs="Times New Roman"/>
                <w:i/>
                <w:iCs/>
                <w:sz w:val="20"/>
                <w:szCs w:val="20"/>
              </w:rPr>
              <w:t xml:space="preserve">OSSIPEE: </w:t>
            </w:r>
            <w:r w:rsidRPr="00E3153E">
              <w:rPr>
                <w:rFonts w:eastAsia="Times New Roman" w:cs="Times New Roman"/>
                <w:sz w:val="20"/>
                <w:szCs w:val="20"/>
              </w:rPr>
              <w:t>(Spiritual, Environmental Dimensions)</w:t>
            </w:r>
          </w:p>
          <w:p w14:paraId="2676CB88" w14:textId="0B8AE0D3" w:rsidR="00437C8B" w:rsidRPr="00E3153E" w:rsidRDefault="00437C8B" w:rsidP="00720F76">
            <w:pPr>
              <w:pStyle w:val="ListParagraph"/>
              <w:numPr>
                <w:ilvl w:val="0"/>
                <w:numId w:val="19"/>
              </w:numPr>
              <w:shd w:val="clear" w:color="auto" w:fill="E2EFD9" w:themeFill="accent6" w:themeFillTint="33"/>
              <w:spacing w:before="100" w:beforeAutospacing="1" w:after="100" w:afterAutospacing="1"/>
              <w:rPr>
                <w:rFonts w:eastAsia="Times New Roman" w:cs="Times New Roman"/>
                <w:sz w:val="20"/>
                <w:szCs w:val="20"/>
              </w:rPr>
            </w:pPr>
            <w:r w:rsidRPr="00E3153E">
              <w:rPr>
                <w:rFonts w:eastAsia="Times New Roman" w:cs="Times New Roman"/>
                <w:i/>
                <w:iCs/>
                <w:sz w:val="20"/>
                <w:szCs w:val="20"/>
              </w:rPr>
              <w:t>HOM:</w:t>
            </w:r>
            <w:r w:rsidRPr="00E3153E">
              <w:rPr>
                <w:rFonts w:eastAsia="Times New Roman" w:cs="Times New Roman"/>
                <w:sz w:val="20"/>
                <w:szCs w:val="20"/>
              </w:rPr>
              <w:t xml:space="preserve"> </w:t>
            </w:r>
            <w:r w:rsidR="00B17CE0">
              <w:rPr>
                <w:rFonts w:eastAsia="Times New Roman" w:cs="Times New Roman"/>
                <w:sz w:val="20"/>
                <w:szCs w:val="20"/>
              </w:rPr>
              <w:t>Purposeful Communication</w:t>
            </w:r>
          </w:p>
          <w:p w14:paraId="366AEF28" w14:textId="456469D2" w:rsidR="00437C8B" w:rsidRPr="00437C8B" w:rsidRDefault="00437C8B" w:rsidP="00437C8B">
            <w:pPr>
              <w:spacing w:before="100" w:beforeAutospacing="1" w:after="100" w:afterAutospacing="1"/>
              <w:rPr>
                <w:rFonts w:eastAsia="Times New Roman" w:cs="Times New Roman"/>
                <w:sz w:val="20"/>
                <w:szCs w:val="20"/>
              </w:rPr>
            </w:pPr>
            <w:r w:rsidRPr="00B17CE0">
              <w:rPr>
                <w:rFonts w:eastAsia="Times New Roman" w:cs="Times New Roman"/>
                <w:i/>
                <w:iCs/>
                <w:sz w:val="20"/>
                <w:szCs w:val="20"/>
              </w:rPr>
              <w:t>Example:</w:t>
            </w:r>
            <w:r w:rsidRPr="00437C8B">
              <w:rPr>
                <w:rFonts w:eastAsia="Times New Roman" w:cs="Times New Roman"/>
                <w:sz w:val="20"/>
                <w:szCs w:val="20"/>
              </w:rPr>
              <w:t xml:space="preserve"> </w:t>
            </w:r>
            <w:r>
              <w:rPr>
                <w:rFonts w:eastAsia="Times New Roman" w:cs="Times New Roman"/>
                <w:sz w:val="20"/>
                <w:szCs w:val="20"/>
              </w:rPr>
              <w:t>As in a creative thought process you will be asked to consider the d</w:t>
            </w:r>
            <w:r w:rsidRPr="00437C8B">
              <w:rPr>
                <w:rFonts w:eastAsia="Times New Roman" w:cs="Times New Roman"/>
                <w:sz w:val="20"/>
                <w:szCs w:val="20"/>
              </w:rPr>
              <w:t xml:space="preserve">evelopment of </w:t>
            </w:r>
            <w:r>
              <w:rPr>
                <w:rFonts w:eastAsia="Times New Roman" w:cs="Times New Roman"/>
                <w:sz w:val="20"/>
                <w:szCs w:val="20"/>
              </w:rPr>
              <w:t xml:space="preserve">your own </w:t>
            </w:r>
            <w:r w:rsidRPr="00437C8B">
              <w:rPr>
                <w:rFonts w:eastAsia="Times New Roman" w:cs="Times New Roman"/>
                <w:sz w:val="20"/>
                <w:szCs w:val="20"/>
              </w:rPr>
              <w:t xml:space="preserve">imagination, independence of thought, </w:t>
            </w:r>
            <w:r>
              <w:rPr>
                <w:rFonts w:eastAsia="Times New Roman" w:cs="Times New Roman"/>
                <w:sz w:val="20"/>
                <w:szCs w:val="20"/>
              </w:rPr>
              <w:t xml:space="preserve">and the </w:t>
            </w:r>
            <w:r w:rsidRPr="00437C8B">
              <w:rPr>
                <w:rFonts w:eastAsia="Times New Roman" w:cs="Times New Roman"/>
                <w:sz w:val="20"/>
                <w:szCs w:val="20"/>
              </w:rPr>
              <w:t>ability to organize and reorganize information to think in new ways</w:t>
            </w:r>
            <w:r>
              <w:rPr>
                <w:rFonts w:eastAsia="Times New Roman" w:cs="Times New Roman"/>
                <w:sz w:val="20"/>
                <w:szCs w:val="20"/>
              </w:rPr>
              <w:t xml:space="preserve"> about your body in our natural and built environments</w:t>
            </w:r>
            <w:r w:rsidRPr="00437C8B">
              <w:rPr>
                <w:rFonts w:eastAsia="Times New Roman" w:cs="Times New Roman"/>
                <w:sz w:val="20"/>
                <w:szCs w:val="20"/>
              </w:rPr>
              <w:t>.</w:t>
            </w:r>
            <w:r w:rsidR="00B17CE0">
              <w:rPr>
                <w:rFonts w:eastAsia="Times New Roman" w:cs="Times New Roman"/>
                <w:sz w:val="20"/>
                <w:szCs w:val="20"/>
              </w:rPr>
              <w:t xml:space="preserve"> You will be invited to write, vlog, talk and share your discoveries.</w:t>
            </w:r>
          </w:p>
          <w:p w14:paraId="037C359D" w14:textId="77777777" w:rsidR="00B17CE0" w:rsidRPr="00B17CE0" w:rsidRDefault="00437C8B" w:rsidP="00B17CE0">
            <w:pPr>
              <w:shd w:val="clear" w:color="auto" w:fill="FFFFFF"/>
              <w:spacing w:before="100" w:beforeAutospacing="1" w:after="100" w:afterAutospacing="1"/>
              <w:rPr>
                <w:rFonts w:eastAsia="Times New Roman" w:cs="Times New Roman"/>
                <w:b/>
                <w:bCs/>
                <w:sz w:val="20"/>
                <w:szCs w:val="20"/>
                <w:u w:val="single"/>
              </w:rPr>
            </w:pPr>
            <w:r w:rsidRPr="00B17CE0">
              <w:rPr>
                <w:rFonts w:eastAsia="Times New Roman" w:cs="Times New Roman"/>
                <w:b/>
                <w:bCs/>
                <w:sz w:val="20"/>
                <w:szCs w:val="20"/>
                <w:u w:val="single"/>
              </w:rPr>
              <w:t>Reflect on personal experiences and pathways of moving within our classroom community.</w:t>
            </w:r>
          </w:p>
          <w:p w14:paraId="3F65A7B3" w14:textId="46855F85" w:rsidR="00437C8B" w:rsidRPr="00B17CE0" w:rsidRDefault="00B17CE0" w:rsidP="00720F76">
            <w:pPr>
              <w:pStyle w:val="ListParagraph"/>
              <w:numPr>
                <w:ilvl w:val="0"/>
                <w:numId w:val="20"/>
              </w:numPr>
              <w:shd w:val="clear" w:color="auto" w:fill="FFFFFF"/>
              <w:spacing w:before="100" w:beforeAutospacing="1" w:after="100" w:afterAutospacing="1"/>
              <w:rPr>
                <w:rFonts w:eastAsia="Times New Roman" w:cs="Times New Roman"/>
                <w:i/>
                <w:iCs/>
                <w:sz w:val="20"/>
                <w:szCs w:val="20"/>
              </w:rPr>
            </w:pPr>
            <w:r w:rsidRPr="00B17CE0">
              <w:rPr>
                <w:rFonts w:eastAsia="Times New Roman" w:cs="Times New Roman"/>
                <w:i/>
                <w:iCs/>
                <w:sz w:val="20"/>
                <w:szCs w:val="20"/>
              </w:rPr>
              <w:t xml:space="preserve">OSSIPEE: </w:t>
            </w:r>
            <w:r w:rsidR="00437C8B" w:rsidRPr="00B17CE0">
              <w:rPr>
                <w:rFonts w:eastAsia="Times New Roman" w:cs="Times New Roman"/>
                <w:sz w:val="20"/>
                <w:szCs w:val="20"/>
              </w:rPr>
              <w:t>Social Dimension</w:t>
            </w:r>
          </w:p>
          <w:p w14:paraId="39DF5385" w14:textId="055E5CD4" w:rsidR="00437C8B" w:rsidRPr="00B17CE0" w:rsidRDefault="00437C8B" w:rsidP="00720F76">
            <w:pPr>
              <w:pStyle w:val="ListParagraph"/>
              <w:numPr>
                <w:ilvl w:val="0"/>
                <w:numId w:val="20"/>
              </w:numPr>
              <w:shd w:val="clear" w:color="auto" w:fill="FFF2CC" w:themeFill="accent4" w:themeFillTint="33"/>
              <w:spacing w:before="100" w:beforeAutospacing="1" w:after="100" w:afterAutospacing="1"/>
              <w:rPr>
                <w:rFonts w:eastAsia="Times New Roman" w:cs="Times New Roman"/>
                <w:i/>
                <w:iCs/>
                <w:sz w:val="20"/>
                <w:szCs w:val="20"/>
              </w:rPr>
            </w:pPr>
            <w:r w:rsidRPr="00B17CE0">
              <w:rPr>
                <w:rFonts w:eastAsia="Times New Roman" w:cs="Times New Roman"/>
                <w:i/>
                <w:iCs/>
                <w:sz w:val="20"/>
                <w:szCs w:val="20"/>
              </w:rPr>
              <w:t xml:space="preserve">HOM: </w:t>
            </w:r>
            <w:r w:rsidR="00B17CE0">
              <w:rPr>
                <w:rFonts w:eastAsia="Times New Roman" w:cs="Times New Roman"/>
                <w:sz w:val="20"/>
                <w:szCs w:val="20"/>
              </w:rPr>
              <w:t>Integrated Perspective</w:t>
            </w:r>
          </w:p>
          <w:p w14:paraId="29E74FE8" w14:textId="2243902A" w:rsidR="00F64D04" w:rsidRDefault="00B17CE0" w:rsidP="00437C8B">
            <w:pPr>
              <w:spacing w:before="100" w:beforeAutospacing="1" w:after="100" w:afterAutospacing="1"/>
              <w:rPr>
                <w:rFonts w:eastAsia="Times New Roman" w:cs="Times New Roman"/>
                <w:sz w:val="20"/>
                <w:szCs w:val="20"/>
              </w:rPr>
            </w:pPr>
            <w:r w:rsidRPr="00B17CE0">
              <w:rPr>
                <w:rFonts w:eastAsia="Times New Roman" w:cs="Times New Roman"/>
                <w:i/>
                <w:iCs/>
                <w:sz w:val="20"/>
                <w:szCs w:val="20"/>
              </w:rPr>
              <w:t>Example</w:t>
            </w:r>
            <w:r w:rsidR="00437C8B" w:rsidRPr="00B17CE0">
              <w:rPr>
                <w:rFonts w:eastAsia="Times New Roman" w:cs="Times New Roman"/>
                <w:i/>
                <w:iCs/>
                <w:sz w:val="20"/>
                <w:szCs w:val="20"/>
              </w:rPr>
              <w:t xml:space="preserve">: </w:t>
            </w:r>
            <w:r>
              <w:rPr>
                <w:rFonts w:eastAsia="Times New Roman" w:cs="Times New Roman"/>
                <w:sz w:val="20"/>
                <w:szCs w:val="20"/>
              </w:rPr>
              <w:t>We will all experience this work in new and different ways. Together, we will explore the challenges and connections our learning community makes together.  You will learn how to talk about what you are sensing and feeling in clear ways. Students will be invited to reflect and comment on ways they are inspired or challenged by those around them.  This may require, working with a partner, watching someone move through space, talking about the work you do and how your mind, body and spirit finds connection to that work.</w:t>
            </w:r>
          </w:p>
        </w:tc>
      </w:tr>
    </w:tbl>
    <w:p w14:paraId="457A279E" w14:textId="77777777" w:rsidR="00F97E1F" w:rsidRPr="00F97E1F" w:rsidRDefault="00F97E1F" w:rsidP="00F64D04">
      <w:pPr>
        <w:shd w:val="clear" w:color="auto" w:fill="FFFFFF"/>
        <w:spacing w:before="100" w:beforeAutospacing="1" w:after="100" w:afterAutospacing="1"/>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F64D04" w14:paraId="76A40C8F" w14:textId="77777777" w:rsidTr="00F64D04">
        <w:tc>
          <w:tcPr>
            <w:tcW w:w="9350" w:type="dxa"/>
            <w:shd w:val="clear" w:color="auto" w:fill="E7E6E6" w:themeFill="background2"/>
          </w:tcPr>
          <w:p w14:paraId="001311F1" w14:textId="2753AFF1" w:rsidR="00F64D04" w:rsidRDefault="00F64D04" w:rsidP="00F64D04">
            <w:pPr>
              <w:spacing w:before="100" w:beforeAutospacing="1" w:after="100" w:afterAutospacing="1"/>
              <w:jc w:val="center"/>
              <w:rPr>
                <w:rFonts w:eastAsia="Times New Roman" w:cs="Times New Roman"/>
                <w:b/>
                <w:bCs/>
                <w:sz w:val="20"/>
                <w:szCs w:val="20"/>
              </w:rPr>
            </w:pPr>
            <w:r>
              <w:rPr>
                <w:rFonts w:eastAsia="Times New Roman" w:cs="Times New Roman"/>
                <w:b/>
                <w:bCs/>
                <w:sz w:val="20"/>
                <w:szCs w:val="20"/>
              </w:rPr>
              <w:t>Requirements</w:t>
            </w:r>
          </w:p>
        </w:tc>
      </w:tr>
      <w:tr w:rsidR="00F64D04" w14:paraId="4AB777F2" w14:textId="77777777" w:rsidTr="00F64D04">
        <w:tc>
          <w:tcPr>
            <w:tcW w:w="9350" w:type="dxa"/>
          </w:tcPr>
          <w:p w14:paraId="33C3F616" w14:textId="77777777" w:rsidR="00F64D04" w:rsidRDefault="00F64D04" w:rsidP="00F64D04">
            <w:pPr>
              <w:shd w:val="clear" w:color="auto" w:fill="FFFFFF"/>
              <w:spacing w:before="100" w:beforeAutospacing="1" w:after="100" w:afterAutospacing="1"/>
              <w:rPr>
                <w:rFonts w:eastAsia="Times New Roman" w:cs="Times New Roman"/>
                <w:b/>
                <w:bCs/>
                <w:sz w:val="20"/>
                <w:szCs w:val="20"/>
              </w:rPr>
            </w:pPr>
          </w:p>
          <w:p w14:paraId="36E810C5" w14:textId="31AF790F" w:rsidR="00F64D04" w:rsidRPr="00925304" w:rsidRDefault="00F64D04" w:rsidP="00720F76">
            <w:pPr>
              <w:numPr>
                <w:ilvl w:val="0"/>
                <w:numId w:val="1"/>
              </w:numPr>
              <w:shd w:val="clear" w:color="auto" w:fill="FFFFFF"/>
              <w:spacing w:before="100" w:beforeAutospacing="1" w:after="100" w:afterAutospacing="1"/>
              <w:rPr>
                <w:rFonts w:eastAsia="Times New Roman" w:cs="Times New Roman"/>
                <w:b/>
                <w:bCs/>
                <w:sz w:val="20"/>
                <w:szCs w:val="20"/>
              </w:rPr>
            </w:pPr>
            <w:r w:rsidRPr="00925304">
              <w:rPr>
                <w:rFonts w:eastAsia="Times New Roman" w:cs="Times New Roman"/>
                <w:b/>
                <w:bCs/>
                <w:sz w:val="20"/>
                <w:szCs w:val="20"/>
              </w:rPr>
              <w:t xml:space="preserve">PARTICIPATION </w:t>
            </w:r>
          </w:p>
          <w:p w14:paraId="7FD8382B" w14:textId="77777777" w:rsidR="00F64D04" w:rsidRPr="00925304"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925304">
              <w:rPr>
                <w:rFonts w:eastAsia="Times New Roman" w:cs="Times New Roman"/>
                <w:sz w:val="20"/>
                <w:szCs w:val="20"/>
              </w:rPr>
              <w:t xml:space="preserve">Attend class </w:t>
            </w:r>
            <w:r w:rsidRPr="003C0D2A">
              <w:rPr>
                <w:rFonts w:eastAsia="Times New Roman" w:cs="Times New Roman"/>
                <w:sz w:val="20"/>
                <w:szCs w:val="20"/>
              </w:rPr>
              <w:t>and lab time</w:t>
            </w:r>
          </w:p>
          <w:p w14:paraId="24EFCB53" w14:textId="77777777" w:rsidR="00F64D04" w:rsidRPr="00925304"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Participate in movement</w:t>
            </w:r>
            <w:r w:rsidRPr="00925304">
              <w:rPr>
                <w:rFonts w:eastAsia="Times New Roman" w:cs="Times New Roman"/>
                <w:sz w:val="20"/>
                <w:szCs w:val="20"/>
              </w:rPr>
              <w:t xml:space="preserve"> exercises and challenges </w:t>
            </w:r>
          </w:p>
          <w:p w14:paraId="1E57F2D1" w14:textId="77777777" w:rsidR="00F64D04" w:rsidRPr="00925304"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Contribute to</w:t>
            </w:r>
            <w:r w:rsidRPr="00925304">
              <w:rPr>
                <w:rFonts w:eastAsia="Times New Roman" w:cs="Times New Roman"/>
                <w:sz w:val="20"/>
                <w:szCs w:val="20"/>
              </w:rPr>
              <w:t xml:space="preserve"> classroom discussion</w:t>
            </w:r>
            <w:r w:rsidRPr="003C0D2A">
              <w:rPr>
                <w:rFonts w:eastAsia="Times New Roman" w:cs="Times New Roman"/>
                <w:sz w:val="20"/>
                <w:szCs w:val="20"/>
              </w:rPr>
              <w:t>s</w:t>
            </w:r>
          </w:p>
          <w:p w14:paraId="2F0AF03A"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925304">
              <w:rPr>
                <w:rFonts w:eastAsia="Times New Roman" w:cs="Times New Roman"/>
                <w:sz w:val="20"/>
                <w:szCs w:val="20"/>
              </w:rPr>
              <w:t xml:space="preserve">Commit to open and respectful dialogue with peers </w:t>
            </w:r>
          </w:p>
          <w:p w14:paraId="51AEB2AB" w14:textId="77777777" w:rsidR="00F64D04" w:rsidRPr="00925304" w:rsidRDefault="00F64D04" w:rsidP="00F64D04">
            <w:pPr>
              <w:shd w:val="clear" w:color="auto" w:fill="FFFFFF"/>
              <w:spacing w:before="100" w:beforeAutospacing="1" w:after="100" w:afterAutospacing="1"/>
              <w:ind w:left="1440"/>
              <w:rPr>
                <w:rFonts w:eastAsia="Times New Roman" w:cs="Times New Roman"/>
                <w:b/>
                <w:bCs/>
                <w:sz w:val="20"/>
                <w:szCs w:val="20"/>
              </w:rPr>
            </w:pPr>
          </w:p>
          <w:p w14:paraId="36091C8B" w14:textId="77777777" w:rsidR="00F64D04" w:rsidRPr="00925304" w:rsidRDefault="00F64D04" w:rsidP="00720F76">
            <w:pPr>
              <w:numPr>
                <w:ilvl w:val="0"/>
                <w:numId w:val="1"/>
              </w:numPr>
              <w:shd w:val="clear" w:color="auto" w:fill="FFFFFF"/>
              <w:spacing w:before="100" w:beforeAutospacing="1" w:after="100" w:afterAutospacing="1"/>
              <w:rPr>
                <w:rFonts w:eastAsia="Times New Roman" w:cs="Times New Roman"/>
                <w:b/>
                <w:bCs/>
                <w:sz w:val="20"/>
                <w:szCs w:val="20"/>
              </w:rPr>
            </w:pPr>
            <w:r w:rsidRPr="00CA1B60">
              <w:rPr>
                <w:rFonts w:eastAsia="Times New Roman" w:cs="Times New Roman"/>
                <w:b/>
                <w:bCs/>
                <w:sz w:val="20"/>
                <w:szCs w:val="20"/>
              </w:rPr>
              <w:t>LAB</w:t>
            </w:r>
          </w:p>
          <w:p w14:paraId="1698D2D8"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925304">
              <w:rPr>
                <w:rFonts w:eastAsia="Times New Roman" w:cs="Times New Roman"/>
                <w:sz w:val="20"/>
                <w:szCs w:val="20"/>
              </w:rPr>
              <w:t>Participate in activity presented or exploration of concept</w:t>
            </w:r>
          </w:p>
          <w:p w14:paraId="7FDD73D8"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Engage without self-judgement</w:t>
            </w:r>
          </w:p>
          <w:p w14:paraId="6DB21B54"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Ask questions of instructor and peers</w:t>
            </w:r>
          </w:p>
          <w:p w14:paraId="64CF5B14"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Prioritize the process rather than the product</w:t>
            </w:r>
          </w:p>
          <w:p w14:paraId="01E5E7F5" w14:textId="77777777" w:rsidR="00F64D04" w:rsidRPr="00925304" w:rsidRDefault="00F64D04" w:rsidP="00F64D04">
            <w:pPr>
              <w:shd w:val="clear" w:color="auto" w:fill="FFFFFF"/>
              <w:spacing w:before="100" w:beforeAutospacing="1" w:after="100" w:afterAutospacing="1"/>
              <w:rPr>
                <w:rFonts w:eastAsia="Times New Roman" w:cs="Times New Roman"/>
                <w:b/>
                <w:bCs/>
                <w:sz w:val="20"/>
                <w:szCs w:val="20"/>
              </w:rPr>
            </w:pPr>
          </w:p>
          <w:p w14:paraId="6C0065BD" w14:textId="77777777" w:rsidR="00F64D04" w:rsidRPr="00CA1B60" w:rsidRDefault="00F64D04" w:rsidP="00720F76">
            <w:pPr>
              <w:numPr>
                <w:ilvl w:val="0"/>
                <w:numId w:val="1"/>
              </w:numPr>
              <w:shd w:val="clear" w:color="auto" w:fill="FFFFFF"/>
              <w:spacing w:before="100" w:beforeAutospacing="1" w:after="100" w:afterAutospacing="1"/>
              <w:rPr>
                <w:rFonts w:eastAsia="Times New Roman" w:cs="Times New Roman"/>
                <w:b/>
                <w:bCs/>
                <w:sz w:val="20"/>
                <w:szCs w:val="20"/>
              </w:rPr>
            </w:pPr>
            <w:r w:rsidRPr="00925304">
              <w:rPr>
                <w:rFonts w:eastAsia="Times New Roman" w:cs="Times New Roman"/>
                <w:b/>
                <w:bCs/>
                <w:sz w:val="20"/>
                <w:szCs w:val="20"/>
              </w:rPr>
              <w:t xml:space="preserve">ASSIGNMENTS and ASSESSMENTS </w:t>
            </w:r>
          </w:p>
          <w:p w14:paraId="664BE54B"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Weekly reading</w:t>
            </w:r>
          </w:p>
          <w:p w14:paraId="08A852BB"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Weekly somatic challenges in class and during lab time</w:t>
            </w:r>
          </w:p>
          <w:p w14:paraId="3C7A734D"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Self-reflection assessment (journal, blog, vlog</w:t>
            </w:r>
            <w:r>
              <w:rPr>
                <w:rFonts w:eastAsia="Times New Roman" w:cs="Times New Roman"/>
                <w:sz w:val="20"/>
                <w:szCs w:val="20"/>
              </w:rPr>
              <w:t>, art making</w:t>
            </w:r>
            <w:r w:rsidRPr="003C0D2A">
              <w:rPr>
                <w:rFonts w:eastAsia="Times New Roman" w:cs="Times New Roman"/>
                <w:sz w:val="20"/>
                <w:szCs w:val="20"/>
              </w:rPr>
              <w:t xml:space="preserve"> etc.)</w:t>
            </w:r>
          </w:p>
          <w:p w14:paraId="40A6209F" w14:textId="77777777" w:rsidR="00F64D04" w:rsidRPr="003C0D2A"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Roundtable discussions investigating the process of moving</w:t>
            </w:r>
          </w:p>
          <w:p w14:paraId="403E50D3" w14:textId="77777777" w:rsidR="00F64D04" w:rsidRPr="00925304" w:rsidRDefault="00F64D04" w:rsidP="00720F76">
            <w:pPr>
              <w:numPr>
                <w:ilvl w:val="1"/>
                <w:numId w:val="1"/>
              </w:numPr>
              <w:shd w:val="clear" w:color="auto" w:fill="FFFFFF"/>
              <w:spacing w:before="100" w:beforeAutospacing="1" w:after="100" w:afterAutospacing="1"/>
              <w:rPr>
                <w:rFonts w:eastAsia="Times New Roman" w:cs="Times New Roman"/>
                <w:sz w:val="20"/>
                <w:szCs w:val="20"/>
              </w:rPr>
            </w:pPr>
            <w:r w:rsidRPr="003C0D2A">
              <w:rPr>
                <w:rFonts w:eastAsia="Times New Roman" w:cs="Times New Roman"/>
                <w:sz w:val="20"/>
                <w:szCs w:val="20"/>
              </w:rPr>
              <w:t>Mini-presentations in class connecting somatic awareness to personal process</w:t>
            </w:r>
            <w:r>
              <w:rPr>
                <w:rFonts w:eastAsia="Times New Roman" w:cs="Times New Roman"/>
                <w:sz w:val="20"/>
                <w:szCs w:val="20"/>
              </w:rPr>
              <w:t>/discipline</w:t>
            </w:r>
            <w:r w:rsidRPr="003C0D2A">
              <w:rPr>
                <w:rFonts w:eastAsia="Times New Roman" w:cs="Times New Roman"/>
                <w:sz w:val="20"/>
                <w:szCs w:val="20"/>
              </w:rPr>
              <w:t>.</w:t>
            </w:r>
          </w:p>
          <w:p w14:paraId="0E82CB21" w14:textId="77777777" w:rsidR="00F64D04" w:rsidRDefault="00F64D04" w:rsidP="002E42B9">
            <w:pPr>
              <w:spacing w:before="100" w:beforeAutospacing="1" w:after="100" w:afterAutospacing="1"/>
              <w:rPr>
                <w:rFonts w:eastAsia="Times New Roman" w:cs="Times New Roman"/>
                <w:b/>
                <w:bCs/>
                <w:sz w:val="20"/>
                <w:szCs w:val="20"/>
              </w:rPr>
            </w:pPr>
          </w:p>
        </w:tc>
      </w:tr>
    </w:tbl>
    <w:p w14:paraId="67101046" w14:textId="073258E4" w:rsidR="00925304" w:rsidRDefault="00925304" w:rsidP="00925304">
      <w:pPr>
        <w:shd w:val="clear" w:color="auto" w:fill="FFFFFF"/>
        <w:rPr>
          <w:rFonts w:eastAsia="Times New Roman" w:cs="Times New Roman"/>
          <w:sz w:val="20"/>
          <w:szCs w:val="20"/>
        </w:rPr>
      </w:pPr>
    </w:p>
    <w:p w14:paraId="3188CE83" w14:textId="77777777" w:rsidR="00F64D04" w:rsidRPr="00925304" w:rsidRDefault="00F64D04"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F64D04" w14:paraId="19E021B4" w14:textId="77777777" w:rsidTr="00F64D04">
        <w:tc>
          <w:tcPr>
            <w:tcW w:w="9350" w:type="dxa"/>
            <w:shd w:val="clear" w:color="auto" w:fill="E7E6E6" w:themeFill="background2"/>
          </w:tcPr>
          <w:p w14:paraId="31AECC4B" w14:textId="0EC84BBE" w:rsidR="00F64D04" w:rsidRDefault="00F64D04" w:rsidP="00F64D04">
            <w:pPr>
              <w:spacing w:before="100" w:beforeAutospacing="1" w:after="100" w:afterAutospacing="1"/>
              <w:jc w:val="center"/>
              <w:rPr>
                <w:rFonts w:eastAsia="Times New Roman" w:cs="Times New Roman"/>
                <w:b/>
                <w:bCs/>
                <w:sz w:val="20"/>
                <w:szCs w:val="20"/>
              </w:rPr>
            </w:pPr>
            <w:r>
              <w:rPr>
                <w:rFonts w:eastAsia="Times New Roman" w:cs="Times New Roman"/>
                <w:b/>
                <w:bCs/>
                <w:sz w:val="20"/>
                <w:szCs w:val="20"/>
              </w:rPr>
              <w:t>Texts</w:t>
            </w:r>
          </w:p>
        </w:tc>
      </w:tr>
      <w:tr w:rsidR="00F64D04" w14:paraId="482DF083" w14:textId="77777777" w:rsidTr="00F64D04">
        <w:tc>
          <w:tcPr>
            <w:tcW w:w="9350" w:type="dxa"/>
          </w:tcPr>
          <w:p w14:paraId="0CDB1BC8" w14:textId="77777777" w:rsidR="00F64D04" w:rsidRDefault="00F64D04" w:rsidP="00F64D04">
            <w:pPr>
              <w:shd w:val="clear" w:color="auto" w:fill="FFFFFF"/>
              <w:spacing w:before="100" w:beforeAutospacing="1" w:after="100" w:afterAutospacing="1"/>
              <w:rPr>
                <w:rFonts w:eastAsia="Times New Roman" w:cs="Times New Roman"/>
                <w:b/>
                <w:bCs/>
                <w:sz w:val="20"/>
                <w:szCs w:val="20"/>
              </w:rPr>
            </w:pPr>
          </w:p>
          <w:p w14:paraId="4E879F3B" w14:textId="77777777" w:rsidR="00F64D04" w:rsidRDefault="00F64D04" w:rsidP="00F64D04">
            <w:pPr>
              <w:shd w:val="clear" w:color="auto" w:fill="FFFFFF"/>
              <w:spacing w:before="100" w:beforeAutospacing="1" w:after="100" w:afterAutospacing="1"/>
              <w:rPr>
                <w:rFonts w:eastAsia="Times New Roman" w:cs="Times New Roman"/>
                <w:b/>
                <w:bCs/>
                <w:sz w:val="20"/>
                <w:szCs w:val="20"/>
              </w:rPr>
            </w:pPr>
            <w:r w:rsidRPr="00CA1B60">
              <w:rPr>
                <w:rFonts w:eastAsia="Times New Roman" w:cs="Times New Roman"/>
                <w:b/>
                <w:bCs/>
                <w:sz w:val="20"/>
                <w:szCs w:val="20"/>
              </w:rPr>
              <w:t xml:space="preserve">OER will be used as much as possible.  </w:t>
            </w:r>
          </w:p>
          <w:p w14:paraId="289FC64C" w14:textId="4CC57789" w:rsidR="00F64D04" w:rsidRPr="00CA1B60" w:rsidRDefault="00F64D04" w:rsidP="00F64D04">
            <w:pPr>
              <w:shd w:val="clear" w:color="auto" w:fill="FFFFFF"/>
              <w:spacing w:before="100" w:beforeAutospacing="1" w:after="100" w:afterAutospacing="1"/>
              <w:rPr>
                <w:rFonts w:eastAsia="Times New Roman" w:cs="Times New Roman"/>
                <w:b/>
                <w:bCs/>
                <w:sz w:val="20"/>
                <w:szCs w:val="20"/>
              </w:rPr>
            </w:pPr>
            <w:r w:rsidRPr="00CA1B60">
              <w:rPr>
                <w:rFonts w:eastAsia="Times New Roman" w:cs="Times New Roman"/>
                <w:b/>
                <w:bCs/>
                <w:sz w:val="20"/>
                <w:szCs w:val="20"/>
              </w:rPr>
              <w:t>Copies of books will be made available via the library for short-term loan.</w:t>
            </w:r>
          </w:p>
          <w:p w14:paraId="1487095C"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Course content is inspired by:</w:t>
            </w:r>
          </w:p>
          <w:p w14:paraId="1B7EC74C"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proofErr w:type="spellStart"/>
            <w:r w:rsidRPr="00E73BC9">
              <w:rPr>
                <w:rFonts w:eastAsia="Times New Roman" w:cs="Times New Roman"/>
                <w:sz w:val="20"/>
                <w:szCs w:val="20"/>
              </w:rPr>
              <w:t>Bakal</w:t>
            </w:r>
            <w:proofErr w:type="spellEnd"/>
            <w:r w:rsidRPr="00E73BC9">
              <w:rPr>
                <w:rFonts w:eastAsia="Times New Roman" w:cs="Times New Roman"/>
                <w:sz w:val="20"/>
                <w:szCs w:val="20"/>
              </w:rPr>
              <w:t xml:space="preserve">, Donald A. </w:t>
            </w:r>
            <w:r w:rsidRPr="00E73BC9">
              <w:rPr>
                <w:rFonts w:eastAsia="Times New Roman" w:cs="Times New Roman"/>
                <w:i/>
                <w:iCs/>
                <w:sz w:val="20"/>
                <w:szCs w:val="20"/>
              </w:rPr>
              <w:t>Minding the Body: Clinical Uses of Somatic Awareness</w:t>
            </w:r>
            <w:r w:rsidRPr="00E73BC9">
              <w:rPr>
                <w:rFonts w:eastAsia="Times New Roman" w:cs="Times New Roman"/>
                <w:sz w:val="20"/>
                <w:szCs w:val="20"/>
              </w:rPr>
              <w:t xml:space="preserve">. Guilford </w:t>
            </w:r>
            <w:proofErr w:type="spellStart"/>
            <w:r w:rsidRPr="00E73BC9">
              <w:rPr>
                <w:rFonts w:eastAsia="Times New Roman" w:cs="Times New Roman"/>
                <w:sz w:val="20"/>
                <w:szCs w:val="20"/>
              </w:rPr>
              <w:t>Pr</w:t>
            </w:r>
            <w:proofErr w:type="spellEnd"/>
            <w:r w:rsidRPr="00E73BC9">
              <w:rPr>
                <w:rFonts w:eastAsia="Times New Roman" w:cs="Times New Roman"/>
                <w:sz w:val="20"/>
                <w:szCs w:val="20"/>
              </w:rPr>
              <w:t>, 2001.</w:t>
            </w:r>
          </w:p>
          <w:p w14:paraId="69B05CEA"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344D9E">
              <w:rPr>
                <w:rFonts w:eastAsia="Times New Roman" w:cs="Times New Roman"/>
                <w:sz w:val="20"/>
                <w:szCs w:val="20"/>
              </w:rPr>
              <w:t xml:space="preserve">Johnson, Don Hanlon. </w:t>
            </w:r>
            <w:r w:rsidRPr="00344D9E">
              <w:rPr>
                <w:rFonts w:eastAsia="Times New Roman" w:cs="Times New Roman"/>
                <w:i/>
                <w:iCs/>
                <w:sz w:val="20"/>
                <w:szCs w:val="20"/>
              </w:rPr>
              <w:t>Bone, Breath, &amp; Gesture: Practices of Embodiment</w:t>
            </w:r>
            <w:r w:rsidRPr="00344D9E">
              <w:rPr>
                <w:rFonts w:eastAsia="Times New Roman" w:cs="Times New Roman"/>
                <w:sz w:val="20"/>
                <w:szCs w:val="20"/>
              </w:rPr>
              <w:t>. North Atlantic Books, 1995.</w:t>
            </w:r>
          </w:p>
          <w:p w14:paraId="2DE96097"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proofErr w:type="spellStart"/>
            <w:r w:rsidRPr="00E73BC9">
              <w:rPr>
                <w:rFonts w:eastAsia="Times New Roman" w:cs="Times New Roman"/>
                <w:sz w:val="20"/>
                <w:szCs w:val="20"/>
              </w:rPr>
              <w:t>Kaparo</w:t>
            </w:r>
            <w:proofErr w:type="spellEnd"/>
            <w:r w:rsidRPr="00E73BC9">
              <w:rPr>
                <w:rFonts w:eastAsia="Times New Roman" w:cs="Times New Roman"/>
                <w:sz w:val="20"/>
                <w:szCs w:val="20"/>
              </w:rPr>
              <w:t xml:space="preserve">, Risa. </w:t>
            </w:r>
            <w:r w:rsidRPr="00E73BC9">
              <w:rPr>
                <w:rFonts w:eastAsia="Times New Roman" w:cs="Times New Roman"/>
                <w:i/>
                <w:iCs/>
                <w:sz w:val="20"/>
                <w:szCs w:val="20"/>
              </w:rPr>
              <w:t xml:space="preserve">Awakening Somatic Intelligence: </w:t>
            </w:r>
            <w:proofErr w:type="gramStart"/>
            <w:r w:rsidRPr="00E73BC9">
              <w:rPr>
                <w:rFonts w:eastAsia="Times New Roman" w:cs="Times New Roman"/>
                <w:i/>
                <w:iCs/>
                <w:sz w:val="20"/>
                <w:szCs w:val="20"/>
              </w:rPr>
              <w:t>the</w:t>
            </w:r>
            <w:proofErr w:type="gramEnd"/>
            <w:r w:rsidRPr="00E73BC9">
              <w:rPr>
                <w:rFonts w:eastAsia="Times New Roman" w:cs="Times New Roman"/>
                <w:i/>
                <w:iCs/>
                <w:sz w:val="20"/>
                <w:szCs w:val="20"/>
              </w:rPr>
              <w:t xml:space="preserve"> Art and Practice of Embodied Mindfulness</w:t>
            </w:r>
            <w:r w:rsidRPr="00E73BC9">
              <w:rPr>
                <w:rFonts w:eastAsia="Times New Roman" w:cs="Times New Roman"/>
                <w:sz w:val="20"/>
                <w:szCs w:val="20"/>
              </w:rPr>
              <w:t>. North Atlantic, 2012.</w:t>
            </w:r>
          </w:p>
          <w:p w14:paraId="6D2B43B0"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E73BC9">
              <w:rPr>
                <w:rFonts w:eastAsia="Times New Roman" w:cs="Times New Roman"/>
                <w:sz w:val="20"/>
                <w:szCs w:val="20"/>
              </w:rPr>
              <w:t xml:space="preserve">Laban, Rudolf von., and Lisa Ullmann. </w:t>
            </w:r>
            <w:r w:rsidRPr="00E73BC9">
              <w:rPr>
                <w:rFonts w:eastAsia="Times New Roman" w:cs="Times New Roman"/>
                <w:i/>
                <w:iCs/>
                <w:sz w:val="20"/>
                <w:szCs w:val="20"/>
              </w:rPr>
              <w:t>Modern Educational Dance</w:t>
            </w:r>
            <w:r w:rsidRPr="00E73BC9">
              <w:rPr>
                <w:rFonts w:eastAsia="Times New Roman" w:cs="Times New Roman"/>
                <w:sz w:val="20"/>
                <w:szCs w:val="20"/>
              </w:rPr>
              <w:t>. Northcote House, 1988.</w:t>
            </w:r>
          </w:p>
          <w:p w14:paraId="2FD0B80A"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E73BC9">
              <w:rPr>
                <w:rFonts w:eastAsia="Times New Roman" w:cs="Times New Roman"/>
                <w:sz w:val="20"/>
                <w:szCs w:val="20"/>
              </w:rPr>
              <w:t xml:space="preserve">Moore, C and Yamamoto, K. (2012). </w:t>
            </w:r>
            <w:r w:rsidRPr="00E73BC9">
              <w:rPr>
                <w:rFonts w:eastAsia="Times New Roman" w:cs="Times New Roman"/>
                <w:i/>
                <w:iCs/>
                <w:sz w:val="20"/>
                <w:szCs w:val="20"/>
              </w:rPr>
              <w:t>Beyond Words Movement Observation and Analysis</w:t>
            </w:r>
            <w:r w:rsidRPr="00E73BC9">
              <w:rPr>
                <w:rFonts w:eastAsia="Times New Roman" w:cs="Times New Roman"/>
                <w:sz w:val="20"/>
                <w:szCs w:val="20"/>
              </w:rPr>
              <w:t xml:space="preserve">. Second Edition. New York, NY: Routledge. ISBN: 978-0-415-61002-5 </w:t>
            </w:r>
          </w:p>
          <w:p w14:paraId="75313045"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584311">
              <w:rPr>
                <w:rFonts w:eastAsia="Times New Roman" w:cs="Times New Roman"/>
                <w:sz w:val="20"/>
                <w:szCs w:val="20"/>
              </w:rPr>
              <w:t xml:space="preserve">Zeman, Suzanne. </w:t>
            </w:r>
            <w:r w:rsidRPr="00584311">
              <w:rPr>
                <w:rFonts w:eastAsia="Times New Roman" w:cs="Times New Roman"/>
                <w:i/>
                <w:iCs/>
                <w:sz w:val="20"/>
                <w:szCs w:val="20"/>
              </w:rPr>
              <w:t xml:space="preserve">Listening to Bodies: a </w:t>
            </w:r>
            <w:proofErr w:type="spellStart"/>
            <w:r w:rsidRPr="00584311">
              <w:rPr>
                <w:rFonts w:eastAsia="Times New Roman" w:cs="Times New Roman"/>
                <w:i/>
                <w:iCs/>
                <w:sz w:val="20"/>
                <w:szCs w:val="20"/>
              </w:rPr>
              <w:t>Somantic</w:t>
            </w:r>
            <w:proofErr w:type="spellEnd"/>
            <w:r w:rsidRPr="00584311">
              <w:rPr>
                <w:rFonts w:eastAsia="Times New Roman" w:cs="Times New Roman"/>
                <w:i/>
                <w:iCs/>
                <w:sz w:val="20"/>
                <w:szCs w:val="20"/>
              </w:rPr>
              <w:t xml:space="preserve"> Primer for Coaches, Managers and Executives</w:t>
            </w:r>
            <w:r w:rsidRPr="00584311">
              <w:rPr>
                <w:rFonts w:eastAsia="Times New Roman" w:cs="Times New Roman"/>
                <w:sz w:val="20"/>
                <w:szCs w:val="20"/>
              </w:rPr>
              <w:t>. Shasta Gardens Publishing, 2008.</w:t>
            </w:r>
          </w:p>
          <w:p w14:paraId="4679C2AB" w14:textId="77777777" w:rsidR="00F64D04" w:rsidRDefault="00F64D04" w:rsidP="00925304">
            <w:pPr>
              <w:spacing w:before="100" w:beforeAutospacing="1" w:after="100" w:afterAutospacing="1"/>
              <w:rPr>
                <w:rFonts w:eastAsia="Times New Roman" w:cs="Times New Roman"/>
                <w:b/>
                <w:bCs/>
                <w:sz w:val="20"/>
                <w:szCs w:val="20"/>
              </w:rPr>
            </w:pPr>
          </w:p>
        </w:tc>
      </w:tr>
    </w:tbl>
    <w:p w14:paraId="3297537C" w14:textId="77777777" w:rsidR="00F64D04" w:rsidRDefault="00F64D04" w:rsidP="00E73BC9">
      <w:pPr>
        <w:spacing w:before="100" w:beforeAutospacing="1" w:after="100" w:afterAutospacing="1"/>
        <w:rPr>
          <w:rFonts w:eastAsia="Times New Roman" w:cs="Times New Roman"/>
          <w:b/>
          <w:bCs/>
          <w:sz w:val="20"/>
          <w:szCs w:val="20"/>
        </w:rPr>
      </w:pPr>
    </w:p>
    <w:p w14:paraId="7C306C37" w14:textId="77777777" w:rsidR="00F64D04" w:rsidRDefault="00F64D04" w:rsidP="00E73BC9">
      <w:pPr>
        <w:spacing w:before="100" w:beforeAutospacing="1" w:after="100" w:afterAutospacing="1"/>
        <w:rPr>
          <w:rFonts w:eastAsia="Times New Roman" w:cs="Times New Roman"/>
          <w:b/>
          <w:bCs/>
          <w:sz w:val="20"/>
          <w:szCs w:val="20"/>
        </w:rPr>
      </w:pPr>
    </w:p>
    <w:tbl>
      <w:tblPr>
        <w:tblStyle w:val="TableGrid"/>
        <w:tblW w:w="0" w:type="auto"/>
        <w:tblLook w:val="04A0" w:firstRow="1" w:lastRow="0" w:firstColumn="1" w:lastColumn="0" w:noHBand="0" w:noVBand="1"/>
      </w:tblPr>
      <w:tblGrid>
        <w:gridCol w:w="9350"/>
      </w:tblGrid>
      <w:tr w:rsidR="00F64D04" w14:paraId="17672AA4" w14:textId="77777777" w:rsidTr="00F64D04">
        <w:tc>
          <w:tcPr>
            <w:tcW w:w="9350" w:type="dxa"/>
            <w:shd w:val="clear" w:color="auto" w:fill="E7E6E6" w:themeFill="background2"/>
          </w:tcPr>
          <w:p w14:paraId="6BE04FED" w14:textId="4032682E" w:rsidR="00F64D04" w:rsidRDefault="00F64D04" w:rsidP="00F64D04">
            <w:pPr>
              <w:spacing w:before="100" w:beforeAutospacing="1" w:after="100" w:afterAutospacing="1"/>
              <w:jc w:val="center"/>
              <w:rPr>
                <w:rFonts w:eastAsia="Times New Roman" w:cs="Times New Roman"/>
                <w:b/>
                <w:bCs/>
                <w:sz w:val="20"/>
                <w:szCs w:val="20"/>
              </w:rPr>
            </w:pPr>
            <w:r>
              <w:rPr>
                <w:rFonts w:eastAsia="Times New Roman" w:cs="Times New Roman"/>
                <w:b/>
                <w:bCs/>
                <w:sz w:val="20"/>
                <w:szCs w:val="20"/>
              </w:rPr>
              <w:lastRenderedPageBreak/>
              <w:t>Weekly  Schedule</w:t>
            </w:r>
          </w:p>
        </w:tc>
      </w:tr>
      <w:tr w:rsidR="00F64D04" w14:paraId="60AFA98C" w14:textId="77777777" w:rsidTr="00F64D04">
        <w:tc>
          <w:tcPr>
            <w:tcW w:w="9350" w:type="dxa"/>
          </w:tcPr>
          <w:p w14:paraId="6BDB8CA6" w14:textId="2615802B" w:rsidR="00F64D04" w:rsidRPr="00D7387D" w:rsidRDefault="00F64D04" w:rsidP="00F64D04">
            <w:pPr>
              <w:shd w:val="clear" w:color="auto" w:fill="FFFFFF"/>
              <w:spacing w:before="100" w:beforeAutospacing="1" w:after="100" w:afterAutospacing="1"/>
              <w:jc w:val="center"/>
              <w:rPr>
                <w:rFonts w:eastAsia="Times New Roman" w:cs="Times New Roman"/>
                <w:b/>
                <w:bCs/>
                <w:sz w:val="20"/>
                <w:szCs w:val="20"/>
                <w:highlight w:val="lightGray"/>
              </w:rPr>
            </w:pPr>
            <w:r w:rsidRPr="00D7387D">
              <w:rPr>
                <w:rFonts w:eastAsia="Times New Roman" w:cs="Times New Roman"/>
                <w:b/>
                <w:bCs/>
                <w:sz w:val="20"/>
                <w:szCs w:val="20"/>
                <w:highlight w:val="lightGray"/>
              </w:rPr>
              <w:t>Week 1: COMING TO OUR SENSES (OSSIPPEE: Physical and Intellectual)</w:t>
            </w:r>
          </w:p>
        </w:tc>
      </w:tr>
      <w:tr w:rsidR="00F64D04" w14:paraId="3168A259" w14:textId="77777777" w:rsidTr="00F64D04">
        <w:tc>
          <w:tcPr>
            <w:tcW w:w="9350" w:type="dxa"/>
          </w:tcPr>
          <w:p w14:paraId="79B729C6" w14:textId="77777777" w:rsidR="00F64D04" w:rsidRDefault="00F64D04" w:rsidP="00F64D04">
            <w:pPr>
              <w:shd w:val="clear" w:color="auto" w:fill="FFFFFF"/>
              <w:spacing w:before="100" w:beforeAutospacing="1" w:after="100" w:afterAutospacing="1"/>
              <w:rPr>
                <w:rFonts w:eastAsia="Times New Roman" w:cs="Times New Roman"/>
                <w:sz w:val="20"/>
                <w:szCs w:val="20"/>
              </w:rPr>
            </w:pPr>
          </w:p>
          <w:p w14:paraId="1BD6DE83" w14:textId="321F66CA"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Theory:</w:t>
            </w:r>
            <w:r w:rsidRPr="00CA1B60">
              <w:rPr>
                <w:rFonts w:eastAsia="Times New Roman" w:cs="Times New Roman"/>
                <w:sz w:val="20"/>
                <w:szCs w:val="20"/>
              </w:rPr>
              <w:t xml:space="preserve"> Physical Re-education: Considering the work of Elsa </w:t>
            </w:r>
            <w:proofErr w:type="spellStart"/>
            <w:r w:rsidRPr="00CA1B60">
              <w:rPr>
                <w:rFonts w:eastAsia="Times New Roman" w:cs="Times New Roman"/>
                <w:sz w:val="20"/>
                <w:szCs w:val="20"/>
              </w:rPr>
              <w:t>Gindler</w:t>
            </w:r>
            <w:proofErr w:type="spellEnd"/>
            <w:r w:rsidRPr="00CA1B60">
              <w:rPr>
                <w:rFonts w:eastAsia="Times New Roman" w:cs="Times New Roman"/>
                <w:sz w:val="20"/>
                <w:szCs w:val="20"/>
              </w:rPr>
              <w:t xml:space="preserve">, Charlotte </w:t>
            </w:r>
            <w:proofErr w:type="spellStart"/>
            <w:r w:rsidRPr="00CA1B60">
              <w:rPr>
                <w:rFonts w:eastAsia="Times New Roman" w:cs="Times New Roman"/>
                <w:sz w:val="20"/>
                <w:szCs w:val="20"/>
              </w:rPr>
              <w:t>Selver</w:t>
            </w:r>
            <w:proofErr w:type="spellEnd"/>
            <w:r w:rsidRPr="00CA1B60">
              <w:rPr>
                <w:rFonts w:eastAsia="Times New Roman" w:cs="Times New Roman"/>
                <w:sz w:val="20"/>
                <w:szCs w:val="20"/>
              </w:rPr>
              <w:t xml:space="preserve"> and Carola </w:t>
            </w:r>
            <w:proofErr w:type="spellStart"/>
            <w:r w:rsidRPr="00CA1B60">
              <w:rPr>
                <w:rFonts w:eastAsia="Times New Roman" w:cs="Times New Roman"/>
                <w:sz w:val="20"/>
                <w:szCs w:val="20"/>
              </w:rPr>
              <w:t>Speads</w:t>
            </w:r>
            <w:proofErr w:type="spellEnd"/>
          </w:p>
          <w:p w14:paraId="1D230F73"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Questions:</w:t>
            </w:r>
          </w:p>
          <w:p w14:paraId="651469AB" w14:textId="77777777" w:rsidR="00F64D04" w:rsidRPr="00CA1B60" w:rsidRDefault="00F64D04" w:rsidP="00720F76">
            <w:pPr>
              <w:pStyle w:val="ListParagraph"/>
              <w:numPr>
                <w:ilvl w:val="0"/>
                <w:numId w:val="2"/>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How do we “pay attention”? (when we walk, talk, eat, speak etc.)</w:t>
            </w:r>
          </w:p>
          <w:p w14:paraId="5B26BC7B" w14:textId="77777777" w:rsidR="00F64D04" w:rsidRPr="00CA1B60" w:rsidRDefault="00F64D04" w:rsidP="00720F76">
            <w:pPr>
              <w:pStyle w:val="ListParagraph"/>
              <w:numPr>
                <w:ilvl w:val="0"/>
                <w:numId w:val="2"/>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How does our cultural or historical perspective shape the way we “pay attention?</w:t>
            </w:r>
          </w:p>
          <w:p w14:paraId="7819A215" w14:textId="77777777" w:rsidR="00F64D04" w:rsidRPr="00CA1B60" w:rsidRDefault="00F64D04" w:rsidP="00720F76">
            <w:pPr>
              <w:pStyle w:val="ListParagraph"/>
              <w:numPr>
                <w:ilvl w:val="0"/>
                <w:numId w:val="2"/>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How do we develop “responsiveness” to the world around us?</w:t>
            </w:r>
          </w:p>
          <w:p w14:paraId="0A6BF2F2" w14:textId="77777777" w:rsidR="00F64D04" w:rsidRPr="00CA1B60" w:rsidRDefault="00F64D04" w:rsidP="00720F76">
            <w:pPr>
              <w:pStyle w:val="ListParagraph"/>
              <w:numPr>
                <w:ilvl w:val="0"/>
                <w:numId w:val="2"/>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Bodywork: What does it mean and why is it important?</w:t>
            </w:r>
          </w:p>
          <w:p w14:paraId="6A53F65E"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Lab:</w:t>
            </w:r>
            <w:r w:rsidRPr="00CA1B60">
              <w:rPr>
                <w:rFonts w:eastAsia="Times New Roman" w:cs="Times New Roman"/>
                <w:sz w:val="20"/>
                <w:szCs w:val="20"/>
              </w:rPr>
              <w:t xml:space="preserve"> Explore elements of “</w:t>
            </w:r>
            <w:proofErr w:type="spellStart"/>
            <w:r w:rsidRPr="00CA1B60">
              <w:rPr>
                <w:rFonts w:eastAsia="Times New Roman" w:cs="Times New Roman"/>
                <w:sz w:val="20"/>
                <w:szCs w:val="20"/>
              </w:rPr>
              <w:t>Gymnastik</w:t>
            </w:r>
            <w:proofErr w:type="spellEnd"/>
            <w:r w:rsidRPr="00CA1B60">
              <w:rPr>
                <w:rFonts w:eastAsia="Times New Roman" w:cs="Times New Roman"/>
                <w:sz w:val="20"/>
                <w:szCs w:val="20"/>
              </w:rPr>
              <w:t xml:space="preserve">” – a type of body work developed for women in Germany around 1900.  Consider the physical practice as it applies to sex and gender. How might we view this type of physical exercise today? </w:t>
            </w:r>
          </w:p>
          <w:p w14:paraId="4E0859C4"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3F894AE1" w14:textId="77777777" w:rsidTr="00F64D04">
        <w:tc>
          <w:tcPr>
            <w:tcW w:w="9350" w:type="dxa"/>
          </w:tcPr>
          <w:p w14:paraId="16290AA0" w14:textId="2C5A3C64" w:rsidR="00F64D04" w:rsidRDefault="00F64D04" w:rsidP="00F64D04">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2: COMING TO OUR SENSES (OSSIPPEE: Physical and Intellectual)</w:t>
            </w:r>
          </w:p>
        </w:tc>
      </w:tr>
      <w:tr w:rsidR="00F64D04" w14:paraId="5AFAAFAD" w14:textId="77777777" w:rsidTr="00F64D04">
        <w:tc>
          <w:tcPr>
            <w:tcW w:w="9350" w:type="dxa"/>
          </w:tcPr>
          <w:p w14:paraId="4F2BA9A5" w14:textId="77777777" w:rsidR="00F64D04" w:rsidRDefault="00F64D04" w:rsidP="00F64D04">
            <w:pPr>
              <w:shd w:val="clear" w:color="auto" w:fill="FFFFFF"/>
              <w:spacing w:before="100" w:beforeAutospacing="1" w:after="100" w:afterAutospacing="1"/>
              <w:rPr>
                <w:rFonts w:eastAsia="Times New Roman" w:cs="Times New Roman"/>
                <w:b/>
                <w:bCs/>
                <w:sz w:val="20"/>
                <w:szCs w:val="20"/>
              </w:rPr>
            </w:pPr>
          </w:p>
          <w:p w14:paraId="04C975F1" w14:textId="6BA5B55D"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Theory:</w:t>
            </w:r>
            <w:r w:rsidRPr="00CA1B60">
              <w:rPr>
                <w:rFonts w:eastAsia="Times New Roman" w:cs="Times New Roman"/>
                <w:sz w:val="20"/>
                <w:szCs w:val="20"/>
              </w:rPr>
              <w:t xml:space="preserve"> Physical Re-Education: Considering the work of Elsa </w:t>
            </w:r>
            <w:proofErr w:type="spellStart"/>
            <w:r w:rsidRPr="00CA1B60">
              <w:rPr>
                <w:rFonts w:eastAsia="Times New Roman" w:cs="Times New Roman"/>
                <w:sz w:val="20"/>
                <w:szCs w:val="20"/>
              </w:rPr>
              <w:t>Gindler</w:t>
            </w:r>
            <w:proofErr w:type="spellEnd"/>
            <w:r w:rsidRPr="00CA1B60">
              <w:rPr>
                <w:rFonts w:eastAsia="Times New Roman" w:cs="Times New Roman"/>
                <w:sz w:val="20"/>
                <w:szCs w:val="20"/>
              </w:rPr>
              <w:t xml:space="preserve">, Marion Rosen and Ilse </w:t>
            </w:r>
            <w:proofErr w:type="spellStart"/>
            <w:r w:rsidRPr="00CA1B60">
              <w:rPr>
                <w:rFonts w:eastAsia="Times New Roman" w:cs="Times New Roman"/>
                <w:sz w:val="20"/>
                <w:szCs w:val="20"/>
              </w:rPr>
              <w:t>Mddendorf</w:t>
            </w:r>
            <w:proofErr w:type="spellEnd"/>
            <w:r w:rsidRPr="00CA1B60">
              <w:rPr>
                <w:rFonts w:eastAsia="Times New Roman" w:cs="Times New Roman"/>
                <w:sz w:val="20"/>
                <w:szCs w:val="20"/>
              </w:rPr>
              <w:t>.</w:t>
            </w:r>
          </w:p>
          <w:p w14:paraId="3FBE5EEA"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Questions:</w:t>
            </w:r>
          </w:p>
          <w:p w14:paraId="054C11FA" w14:textId="77777777" w:rsidR="00F64D04" w:rsidRPr="00CA1B60" w:rsidRDefault="00F64D04" w:rsidP="00720F76">
            <w:pPr>
              <w:pStyle w:val="ListParagraph"/>
              <w:numPr>
                <w:ilvl w:val="0"/>
                <w:numId w:val="3"/>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Is it true that we no longer live our lives thoughtfully or sensitively?</w:t>
            </w:r>
          </w:p>
          <w:p w14:paraId="525A4490" w14:textId="77777777" w:rsidR="00F64D04" w:rsidRPr="00CA1B60" w:rsidRDefault="00F64D04" w:rsidP="00720F76">
            <w:pPr>
              <w:pStyle w:val="ListParagraph"/>
              <w:numPr>
                <w:ilvl w:val="0"/>
                <w:numId w:val="3"/>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Does inadequacy dominate us in general and in particular?</w:t>
            </w:r>
          </w:p>
          <w:p w14:paraId="6C05309C" w14:textId="77777777" w:rsidR="00F64D04" w:rsidRPr="00CA1B60" w:rsidRDefault="00F64D04" w:rsidP="00720F76">
            <w:pPr>
              <w:pStyle w:val="ListParagraph"/>
              <w:numPr>
                <w:ilvl w:val="0"/>
                <w:numId w:val="3"/>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What are “ways to better breathing”?</w:t>
            </w:r>
          </w:p>
          <w:p w14:paraId="1739D5EB" w14:textId="77777777" w:rsidR="00F64D04"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Lab:</w:t>
            </w:r>
            <w:r>
              <w:rPr>
                <w:rFonts w:eastAsia="Times New Roman" w:cs="Times New Roman"/>
                <w:sz w:val="20"/>
                <w:szCs w:val="20"/>
              </w:rPr>
              <w:t xml:space="preserve"> </w:t>
            </w:r>
            <w:r w:rsidRPr="00CA1B60">
              <w:rPr>
                <w:rFonts w:eastAsia="Times New Roman" w:cs="Times New Roman"/>
                <w:sz w:val="20"/>
                <w:szCs w:val="20"/>
              </w:rPr>
              <w:t>Consider what you know and can learn about the work related to the integration of physical and personal development. In what ways do we attend to this idea in 21</w:t>
            </w:r>
            <w:r w:rsidRPr="00CA1B60">
              <w:rPr>
                <w:rFonts w:eastAsia="Times New Roman" w:cs="Times New Roman"/>
                <w:sz w:val="20"/>
                <w:szCs w:val="20"/>
                <w:vertAlign w:val="superscript"/>
              </w:rPr>
              <w:t>st</w:t>
            </w:r>
            <w:r w:rsidRPr="00CA1B60">
              <w:rPr>
                <w:rFonts w:eastAsia="Times New Roman" w:cs="Times New Roman"/>
                <w:sz w:val="20"/>
                <w:szCs w:val="20"/>
              </w:rPr>
              <w:t xml:space="preserve"> century learning? How do the messages we receive influence our perception of wellness and health?  What does it feel like to integrate “breathing science” in your own body?</w:t>
            </w:r>
          </w:p>
          <w:p w14:paraId="110A80C5" w14:textId="270F764B" w:rsidR="00F64D04" w:rsidRPr="00F64D04" w:rsidRDefault="00F64D04" w:rsidP="00F64D04">
            <w:pPr>
              <w:shd w:val="clear" w:color="auto" w:fill="FFFFFF"/>
              <w:spacing w:before="100" w:beforeAutospacing="1" w:after="100" w:afterAutospacing="1"/>
              <w:rPr>
                <w:rFonts w:eastAsia="Times New Roman" w:cs="Times New Roman"/>
                <w:sz w:val="20"/>
                <w:szCs w:val="20"/>
              </w:rPr>
            </w:pPr>
          </w:p>
        </w:tc>
      </w:tr>
      <w:tr w:rsidR="00F64D04" w14:paraId="4D20412D" w14:textId="77777777" w:rsidTr="00F64D04">
        <w:tc>
          <w:tcPr>
            <w:tcW w:w="9350" w:type="dxa"/>
          </w:tcPr>
          <w:p w14:paraId="5E325CD5" w14:textId="72C7494A" w:rsidR="00F64D04" w:rsidRDefault="00F64D04" w:rsidP="00F64D04">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3: STRUCTURAL WISDOM (OSSIPPEE: Occupational)</w:t>
            </w:r>
          </w:p>
        </w:tc>
      </w:tr>
      <w:tr w:rsidR="00F64D04" w14:paraId="39CFA48E" w14:textId="77777777" w:rsidTr="00F64D04">
        <w:tc>
          <w:tcPr>
            <w:tcW w:w="9350" w:type="dxa"/>
          </w:tcPr>
          <w:p w14:paraId="2D2F4618" w14:textId="77777777" w:rsidR="00F64D04" w:rsidRDefault="00F64D04" w:rsidP="00F64D04">
            <w:pPr>
              <w:shd w:val="clear" w:color="auto" w:fill="FFFFFF"/>
              <w:spacing w:before="100" w:beforeAutospacing="1" w:after="100" w:afterAutospacing="1"/>
              <w:rPr>
                <w:rFonts w:eastAsia="Times New Roman" w:cs="Times New Roman"/>
                <w:b/>
                <w:bCs/>
                <w:sz w:val="20"/>
                <w:szCs w:val="20"/>
              </w:rPr>
            </w:pPr>
          </w:p>
          <w:p w14:paraId="0466E34E" w14:textId="5E3B8A23"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Theory:</w:t>
            </w:r>
            <w:r w:rsidRPr="00CA1B60">
              <w:rPr>
                <w:rFonts w:eastAsia="Times New Roman" w:cs="Times New Roman"/>
                <w:sz w:val="20"/>
                <w:szCs w:val="20"/>
              </w:rPr>
              <w:t xml:space="preserve"> Introduction to Alexander Technique  - Introduction to Rolfing and Physical Reality (Possible guest visits from Master Alexander Practitioner: Professor Elizabeth Daily and Owner of Diamond Rolfing and </w:t>
            </w:r>
            <w:proofErr w:type="spellStart"/>
            <w:r w:rsidRPr="00CA1B60">
              <w:rPr>
                <w:rFonts w:eastAsia="Times New Roman" w:cs="Times New Roman"/>
                <w:sz w:val="20"/>
                <w:szCs w:val="20"/>
              </w:rPr>
              <w:t>BodyWork</w:t>
            </w:r>
            <w:proofErr w:type="spellEnd"/>
            <w:r w:rsidRPr="00CA1B60">
              <w:rPr>
                <w:rFonts w:eastAsia="Times New Roman" w:cs="Times New Roman"/>
                <w:sz w:val="20"/>
                <w:szCs w:val="20"/>
              </w:rPr>
              <w:t>, Kelly Diamond)</w:t>
            </w:r>
          </w:p>
          <w:p w14:paraId="7A2AC980"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Questions:</w:t>
            </w:r>
          </w:p>
          <w:p w14:paraId="56812D1C" w14:textId="77777777" w:rsidR="00F64D04" w:rsidRPr="00CA1B60" w:rsidRDefault="00F64D04" w:rsidP="00720F76">
            <w:pPr>
              <w:pStyle w:val="ListParagraph"/>
              <w:numPr>
                <w:ilvl w:val="0"/>
                <w:numId w:val="4"/>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How can we consider the neuro-response that takes place between the brain and the rest of the body?</w:t>
            </w:r>
          </w:p>
          <w:p w14:paraId="34AC5D85" w14:textId="77777777" w:rsidR="00F64D04" w:rsidRPr="00CA1B60" w:rsidRDefault="00F64D04" w:rsidP="00720F76">
            <w:pPr>
              <w:pStyle w:val="ListParagraph"/>
              <w:numPr>
                <w:ilvl w:val="0"/>
                <w:numId w:val="4"/>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What is “inhibition” and how to we “inhibit” our movement?</w:t>
            </w:r>
          </w:p>
          <w:p w14:paraId="538C82B2" w14:textId="6C9465CA" w:rsidR="00F64D04" w:rsidRPr="00CA1B60" w:rsidRDefault="00F64D04" w:rsidP="00720F76">
            <w:pPr>
              <w:pStyle w:val="ListParagraph"/>
              <w:numPr>
                <w:ilvl w:val="0"/>
                <w:numId w:val="4"/>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What is “conscious control”?</w:t>
            </w:r>
            <w:r>
              <w:rPr>
                <w:rFonts w:eastAsia="Times New Roman" w:cs="Times New Roman"/>
                <w:sz w:val="20"/>
                <w:szCs w:val="20"/>
              </w:rPr>
              <w:t xml:space="preserve"> Do we “design” our movements?</w:t>
            </w:r>
          </w:p>
          <w:p w14:paraId="507EB62A" w14:textId="77777777" w:rsidR="00F64D04" w:rsidRPr="00CA1B60" w:rsidRDefault="00F64D04" w:rsidP="00720F76">
            <w:pPr>
              <w:pStyle w:val="ListParagraph"/>
              <w:numPr>
                <w:ilvl w:val="0"/>
                <w:numId w:val="4"/>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Is it appropriate to talk about the emotions and the spirit relative to what we know about conscious control and exercise?</w:t>
            </w:r>
          </w:p>
          <w:p w14:paraId="281F3862" w14:textId="77777777" w:rsidR="00F64D04" w:rsidRPr="00CA1B60" w:rsidRDefault="00F64D04" w:rsidP="00720F76">
            <w:pPr>
              <w:pStyle w:val="ListParagraph"/>
              <w:numPr>
                <w:ilvl w:val="0"/>
                <w:numId w:val="4"/>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lastRenderedPageBreak/>
              <w:t xml:space="preserve">Can we manipulate our body structure? </w:t>
            </w:r>
          </w:p>
          <w:p w14:paraId="50C2DA3F" w14:textId="77777777" w:rsidR="00F64D04" w:rsidRPr="00925304"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Lab:</w:t>
            </w:r>
            <w:r w:rsidRPr="00CA1B60">
              <w:rPr>
                <w:rFonts w:eastAsia="Times New Roman" w:cs="Times New Roman"/>
                <w:sz w:val="20"/>
                <w:szCs w:val="20"/>
              </w:rPr>
              <w:t xml:space="preserve"> Consider the two main assumptions made by Ida Rolf in her methods of manipulation: 1. “radical plasticity of the body” and 2. “healing effects of moving bodily structure into alignment with the pull of gravity”.   How can we use our hands to increase mobility of muscle </w:t>
            </w:r>
            <w:proofErr w:type="gramStart"/>
            <w:r w:rsidRPr="00CA1B60">
              <w:rPr>
                <w:rFonts w:eastAsia="Times New Roman" w:cs="Times New Roman"/>
                <w:sz w:val="20"/>
                <w:szCs w:val="20"/>
              </w:rPr>
              <w:t>tissue.</w:t>
            </w:r>
            <w:proofErr w:type="gramEnd"/>
            <w:r w:rsidRPr="00CA1B60">
              <w:rPr>
                <w:rFonts w:eastAsia="Times New Roman" w:cs="Times New Roman"/>
                <w:sz w:val="20"/>
                <w:szCs w:val="20"/>
              </w:rPr>
              <w:t xml:space="preserve">  How do we align our emotions and spirit with conscious control?</w:t>
            </w:r>
          </w:p>
          <w:p w14:paraId="69714778"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123D3704" w14:textId="77777777" w:rsidTr="00F64D04">
        <w:tc>
          <w:tcPr>
            <w:tcW w:w="9350" w:type="dxa"/>
          </w:tcPr>
          <w:p w14:paraId="6DE8ACE1" w14:textId="04CA8F9B" w:rsidR="00F64D04" w:rsidRDefault="00F64D04" w:rsidP="00F64D04">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lastRenderedPageBreak/>
              <w:t>Week 4: STRUCTURAL WISDOM (OSSIPPEE: Occupational)</w:t>
            </w:r>
          </w:p>
        </w:tc>
      </w:tr>
      <w:tr w:rsidR="00F64D04" w14:paraId="7651379C" w14:textId="77777777" w:rsidTr="00F64D04">
        <w:tc>
          <w:tcPr>
            <w:tcW w:w="9350" w:type="dxa"/>
          </w:tcPr>
          <w:p w14:paraId="49B62ACA" w14:textId="77777777" w:rsidR="00F64D04" w:rsidRDefault="00F64D04" w:rsidP="00F64D04">
            <w:pPr>
              <w:shd w:val="clear" w:color="auto" w:fill="FFFFFF"/>
              <w:spacing w:before="100" w:beforeAutospacing="1" w:after="100" w:afterAutospacing="1"/>
              <w:rPr>
                <w:rFonts w:eastAsia="Times New Roman" w:cs="Times New Roman"/>
                <w:sz w:val="20"/>
                <w:szCs w:val="20"/>
              </w:rPr>
            </w:pPr>
          </w:p>
          <w:p w14:paraId="0AF4247D" w14:textId="1B593E42"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Theory:</w:t>
            </w:r>
            <w:r w:rsidRPr="00CA1B60">
              <w:rPr>
                <w:rFonts w:eastAsia="Times New Roman" w:cs="Times New Roman"/>
                <w:sz w:val="20"/>
                <w:szCs w:val="20"/>
              </w:rPr>
              <w:t xml:space="preserve"> Feldenkrais Methods: Functional Integration and Awareness Through Movement</w:t>
            </w:r>
          </w:p>
          <w:p w14:paraId="53287865"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Questions:</w:t>
            </w:r>
          </w:p>
          <w:p w14:paraId="529FA23E" w14:textId="77777777" w:rsidR="00F64D04" w:rsidRPr="00CA1B60" w:rsidRDefault="00F64D04" w:rsidP="00720F76">
            <w:pPr>
              <w:pStyle w:val="ListParagraph"/>
              <w:numPr>
                <w:ilvl w:val="0"/>
                <w:numId w:val="5"/>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How are restricted movement patterns associated with trauma?</w:t>
            </w:r>
          </w:p>
          <w:p w14:paraId="511FFF69" w14:textId="77777777" w:rsidR="00F64D04" w:rsidRPr="00CA1B60" w:rsidRDefault="00F64D04" w:rsidP="00720F76">
            <w:pPr>
              <w:pStyle w:val="ListParagraph"/>
              <w:numPr>
                <w:ilvl w:val="0"/>
                <w:numId w:val="5"/>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What is the impact of somatic integration on the medical practice of physical therapy?</w:t>
            </w:r>
          </w:p>
          <w:p w14:paraId="539645A5" w14:textId="77777777" w:rsidR="00F64D04" w:rsidRPr="00CA1B60" w:rsidRDefault="00F64D04" w:rsidP="00720F76">
            <w:pPr>
              <w:pStyle w:val="ListParagraph"/>
              <w:numPr>
                <w:ilvl w:val="0"/>
                <w:numId w:val="5"/>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Can “freeing” the body and mind relieve pain?</w:t>
            </w:r>
            <w:r>
              <w:rPr>
                <w:rFonts w:eastAsia="Times New Roman" w:cs="Times New Roman"/>
                <w:sz w:val="20"/>
                <w:szCs w:val="20"/>
              </w:rPr>
              <w:t xml:space="preserve"> </w:t>
            </w:r>
          </w:p>
          <w:p w14:paraId="46FAB75D" w14:textId="7777777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Lab:</w:t>
            </w:r>
            <w:r w:rsidRPr="00CA1B60">
              <w:rPr>
                <w:rFonts w:eastAsia="Times New Roman" w:cs="Times New Roman"/>
                <w:sz w:val="20"/>
                <w:szCs w:val="20"/>
              </w:rPr>
              <w:t xml:space="preserve"> Feldenkrais suggests that “sensory stimuli are closer to our unconscious, subconscious, or autonomous functioning than to any of our conscious understanding”.  Explore your thoughts and questions around this statement.  Are there ways that we communicate unconsciously? Are our intentions revealed in our touch? </w:t>
            </w:r>
          </w:p>
          <w:p w14:paraId="517450EB"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42942BA8" w14:textId="77777777" w:rsidTr="00F64D04">
        <w:tc>
          <w:tcPr>
            <w:tcW w:w="9350" w:type="dxa"/>
          </w:tcPr>
          <w:p w14:paraId="24CF5F9F" w14:textId="7834A5F3" w:rsidR="00F64D04" w:rsidRPr="00D7387D" w:rsidRDefault="00F64D04" w:rsidP="00F64D04">
            <w:pPr>
              <w:shd w:val="clear" w:color="auto" w:fill="FFFFFF"/>
              <w:spacing w:before="100" w:beforeAutospacing="1" w:after="100" w:afterAutospacing="1"/>
              <w:jc w:val="center"/>
              <w:rPr>
                <w:rFonts w:eastAsia="Times New Roman" w:cs="Times New Roman"/>
                <w:b/>
                <w:bCs/>
                <w:sz w:val="20"/>
                <w:szCs w:val="20"/>
                <w:highlight w:val="lightGray"/>
              </w:rPr>
            </w:pPr>
            <w:r w:rsidRPr="00D7387D">
              <w:rPr>
                <w:rFonts w:eastAsia="Times New Roman" w:cs="Times New Roman"/>
                <w:b/>
                <w:bCs/>
                <w:sz w:val="20"/>
                <w:szCs w:val="20"/>
                <w:highlight w:val="lightGray"/>
              </w:rPr>
              <w:t>Week 5: MOVING INTELLIGENCE (OSSIPPEE: Spiritual, Emotional, Physical)</w:t>
            </w:r>
          </w:p>
        </w:tc>
      </w:tr>
      <w:tr w:rsidR="00F64D04" w14:paraId="5ACF1B01" w14:textId="77777777" w:rsidTr="00F64D04">
        <w:tc>
          <w:tcPr>
            <w:tcW w:w="9350" w:type="dxa"/>
          </w:tcPr>
          <w:p w14:paraId="3D1AEDF3" w14:textId="77777777" w:rsidR="00F64D04" w:rsidRDefault="00F64D04" w:rsidP="00F64D04">
            <w:pPr>
              <w:shd w:val="clear" w:color="auto" w:fill="FFFFFF"/>
              <w:spacing w:before="100" w:beforeAutospacing="1" w:after="100" w:afterAutospacing="1"/>
              <w:rPr>
                <w:rFonts w:eastAsia="Times New Roman" w:cs="Times New Roman"/>
                <w:sz w:val="20"/>
                <w:szCs w:val="20"/>
              </w:rPr>
            </w:pPr>
          </w:p>
          <w:p w14:paraId="7D6EB892" w14:textId="6650996E"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Theory:</w:t>
            </w:r>
            <w:r w:rsidRPr="00CA1B60">
              <w:rPr>
                <w:rFonts w:eastAsia="Times New Roman" w:cs="Times New Roman"/>
                <w:sz w:val="20"/>
                <w:szCs w:val="20"/>
              </w:rPr>
              <w:t xml:space="preserve"> </w:t>
            </w:r>
            <w:proofErr w:type="spellStart"/>
            <w:r w:rsidRPr="00CA1B60">
              <w:rPr>
                <w:rFonts w:eastAsia="Times New Roman" w:cs="Times New Roman"/>
                <w:sz w:val="20"/>
                <w:szCs w:val="20"/>
              </w:rPr>
              <w:t>Bartenieff</w:t>
            </w:r>
            <w:proofErr w:type="spellEnd"/>
            <w:r w:rsidRPr="00CA1B60">
              <w:rPr>
                <w:rFonts w:eastAsia="Times New Roman" w:cs="Times New Roman"/>
                <w:sz w:val="20"/>
                <w:szCs w:val="20"/>
              </w:rPr>
              <w:t xml:space="preserve"> Fundamentals.  “Authentic Movement” from Mary Whitehouse</w:t>
            </w:r>
          </w:p>
          <w:p w14:paraId="1BABA576"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Questions:</w:t>
            </w:r>
          </w:p>
          <w:p w14:paraId="22F7736A" w14:textId="77777777" w:rsidR="00F64D04" w:rsidRPr="00CA1B60" w:rsidRDefault="00F64D04" w:rsidP="00720F76">
            <w:pPr>
              <w:pStyle w:val="ListParagraph"/>
              <w:numPr>
                <w:ilvl w:val="0"/>
                <w:numId w:val="7"/>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How do we move from internal impulses?</w:t>
            </w:r>
          </w:p>
          <w:p w14:paraId="0A13714B" w14:textId="77777777" w:rsidR="00F64D04" w:rsidRPr="00CA1B60" w:rsidRDefault="00F64D04" w:rsidP="00720F76">
            <w:pPr>
              <w:pStyle w:val="ListParagraph"/>
              <w:numPr>
                <w:ilvl w:val="0"/>
                <w:numId w:val="7"/>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Are there ways to nurture our awareness or internal impulse rather than imposed forms of movement?</w:t>
            </w:r>
          </w:p>
          <w:p w14:paraId="26EDFE2C" w14:textId="77777777" w:rsidR="00F64D04" w:rsidRPr="00CA1B60" w:rsidRDefault="00F64D04" w:rsidP="00720F76">
            <w:pPr>
              <w:pStyle w:val="ListParagraph"/>
              <w:numPr>
                <w:ilvl w:val="0"/>
                <w:numId w:val="7"/>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 xml:space="preserve">What patterns do we develop in our routines over time? </w:t>
            </w:r>
            <w:r>
              <w:rPr>
                <w:rFonts w:eastAsia="Times New Roman" w:cs="Times New Roman"/>
                <w:sz w:val="20"/>
                <w:szCs w:val="20"/>
              </w:rPr>
              <w:t>Does this physical “design” help or impede us?</w:t>
            </w:r>
          </w:p>
          <w:p w14:paraId="133CB31B" w14:textId="77777777" w:rsidR="00F64D04" w:rsidRPr="00CA1B60" w:rsidRDefault="00F64D04" w:rsidP="00720F76">
            <w:pPr>
              <w:pStyle w:val="ListParagraph"/>
              <w:numPr>
                <w:ilvl w:val="0"/>
                <w:numId w:val="7"/>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In what ways can we explore the emotional and psychological dimensions of specific movement patterns?</w:t>
            </w:r>
          </w:p>
          <w:p w14:paraId="1AAFD379" w14:textId="77777777" w:rsidR="00F64D04" w:rsidRPr="00925304"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Lab:</w:t>
            </w:r>
            <w:r w:rsidRPr="00CA1B60">
              <w:rPr>
                <w:rFonts w:eastAsia="Times New Roman" w:cs="Times New Roman"/>
                <w:sz w:val="20"/>
                <w:szCs w:val="20"/>
              </w:rPr>
              <w:t xml:space="preserve"> How does your body make patterns? Are there habits or routines that force your body into patterns? Explore the </w:t>
            </w:r>
            <w:proofErr w:type="spellStart"/>
            <w:r w:rsidRPr="00CA1B60">
              <w:rPr>
                <w:rFonts w:eastAsia="Times New Roman" w:cs="Times New Roman"/>
                <w:sz w:val="20"/>
                <w:szCs w:val="20"/>
              </w:rPr>
              <w:t>Bartieff</w:t>
            </w:r>
            <w:proofErr w:type="spellEnd"/>
            <w:r w:rsidRPr="00CA1B60">
              <w:rPr>
                <w:rFonts w:eastAsia="Times New Roman" w:cs="Times New Roman"/>
                <w:sz w:val="20"/>
                <w:szCs w:val="20"/>
              </w:rPr>
              <w:t>: Basic 6 exercises and bring your awareness to the new pathways created in space. Can you explore greater mobility and/or space in your body?</w:t>
            </w:r>
          </w:p>
          <w:p w14:paraId="495B9E27"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35A66C12" w14:textId="77777777" w:rsidTr="00F64D04">
        <w:tc>
          <w:tcPr>
            <w:tcW w:w="9350" w:type="dxa"/>
          </w:tcPr>
          <w:p w14:paraId="564BD139" w14:textId="3CA0221F" w:rsidR="00F64D04" w:rsidRPr="00F64D04" w:rsidRDefault="00F64D04" w:rsidP="00F64D04">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6: MOVING INTELLIGENCE (OSSIPPEE: Spiritual, Emotional, Physical)</w:t>
            </w:r>
          </w:p>
        </w:tc>
      </w:tr>
      <w:tr w:rsidR="00F64D04" w14:paraId="50715D17" w14:textId="77777777" w:rsidTr="00F64D04">
        <w:tc>
          <w:tcPr>
            <w:tcW w:w="9350" w:type="dxa"/>
          </w:tcPr>
          <w:p w14:paraId="00EF3394" w14:textId="77777777" w:rsidR="00F64D04" w:rsidRDefault="00F64D04" w:rsidP="00F64D04">
            <w:pPr>
              <w:shd w:val="clear" w:color="auto" w:fill="FFFFFF"/>
              <w:spacing w:before="100" w:beforeAutospacing="1" w:after="100" w:afterAutospacing="1"/>
              <w:rPr>
                <w:rFonts w:eastAsia="Times New Roman" w:cs="Times New Roman"/>
                <w:sz w:val="20"/>
                <w:szCs w:val="20"/>
              </w:rPr>
            </w:pPr>
          </w:p>
          <w:p w14:paraId="52DC4A7C" w14:textId="548B595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Theory:</w:t>
            </w:r>
            <w:r w:rsidRPr="00CA1B60">
              <w:rPr>
                <w:rFonts w:eastAsia="Times New Roman" w:cs="Times New Roman"/>
                <w:sz w:val="20"/>
                <w:szCs w:val="20"/>
              </w:rPr>
              <w:t xml:space="preserve"> EUTONY: System of training designed to teach improved perceptual and motor control of posture and movement in everyday life and the treatment of patients with neuromuscular disorders.</w:t>
            </w:r>
          </w:p>
          <w:p w14:paraId="68225B26" w14:textId="77777777" w:rsidR="00F64D04" w:rsidRPr="00F64D04" w:rsidRDefault="00F64D04" w:rsidP="00F64D04">
            <w:pPr>
              <w:shd w:val="clear" w:color="auto" w:fill="FFFFFF"/>
              <w:spacing w:before="100" w:beforeAutospacing="1" w:after="100" w:afterAutospacing="1"/>
              <w:rPr>
                <w:rFonts w:eastAsia="Times New Roman" w:cs="Times New Roman"/>
                <w:i/>
                <w:iCs/>
                <w:sz w:val="20"/>
                <w:szCs w:val="20"/>
              </w:rPr>
            </w:pPr>
            <w:r w:rsidRPr="00F64D04">
              <w:rPr>
                <w:rFonts w:eastAsia="Times New Roman" w:cs="Times New Roman"/>
                <w:i/>
                <w:iCs/>
                <w:sz w:val="20"/>
                <w:szCs w:val="20"/>
              </w:rPr>
              <w:t>Questions:</w:t>
            </w:r>
          </w:p>
          <w:p w14:paraId="090FB46C" w14:textId="77777777" w:rsidR="00F64D04" w:rsidRPr="00CA1B60" w:rsidRDefault="00F64D04" w:rsidP="00720F76">
            <w:pPr>
              <w:pStyle w:val="ListParagraph"/>
              <w:numPr>
                <w:ilvl w:val="0"/>
                <w:numId w:val="8"/>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lastRenderedPageBreak/>
              <w:t>In what ways/sectors could this modern somatic work be applied?</w:t>
            </w:r>
          </w:p>
          <w:p w14:paraId="3A895120" w14:textId="77777777" w:rsidR="00F64D04" w:rsidRPr="00CA1B60" w:rsidRDefault="00F64D04" w:rsidP="00720F76">
            <w:pPr>
              <w:pStyle w:val="ListParagraph"/>
              <w:numPr>
                <w:ilvl w:val="0"/>
                <w:numId w:val="8"/>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What are “eurhythmics” and how does music connect to them?</w:t>
            </w:r>
          </w:p>
          <w:p w14:paraId="40FA13D0" w14:textId="77777777" w:rsidR="00F64D04" w:rsidRPr="00CA1B60" w:rsidRDefault="00F64D04" w:rsidP="00720F76">
            <w:pPr>
              <w:pStyle w:val="ListParagraph"/>
              <w:numPr>
                <w:ilvl w:val="0"/>
                <w:numId w:val="8"/>
              </w:num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Where do you see imitation in physical experience/practice or education?</w:t>
            </w:r>
          </w:p>
          <w:p w14:paraId="54D6EE93" w14:textId="0D0AEBBA"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Lab:</w:t>
            </w:r>
            <w:r w:rsidRPr="00CA1B60">
              <w:rPr>
                <w:rFonts w:eastAsia="Times New Roman" w:cs="Times New Roman"/>
                <w:sz w:val="20"/>
                <w:szCs w:val="20"/>
              </w:rPr>
              <w:t xml:space="preserve"> Eutony comes from the Greek “</w:t>
            </w:r>
            <w:proofErr w:type="spellStart"/>
            <w:r w:rsidRPr="00CA1B60">
              <w:rPr>
                <w:rFonts w:eastAsia="Times New Roman" w:cs="Times New Roman"/>
                <w:sz w:val="20"/>
                <w:szCs w:val="20"/>
              </w:rPr>
              <w:t>eu</w:t>
            </w:r>
            <w:proofErr w:type="spellEnd"/>
            <w:r w:rsidRPr="00CA1B60">
              <w:rPr>
                <w:rFonts w:eastAsia="Times New Roman" w:cs="Times New Roman"/>
                <w:sz w:val="20"/>
                <w:szCs w:val="20"/>
              </w:rPr>
              <w:t xml:space="preserve">” meaning, “good” or “harmonious” and the Latin “tonus” meaning “tension”.  Eutony, then, means well-balanced tension. The idea of “tonus” distribution in the muscles is central to the practice and can be applied at all levels, social, artistic, cultural, therapeutic and physical action.  Practice the principles of Eutony: 1. Release from tension 2. Conscious tactile perceptions 3. Development of both superficial and deep sensitivities 4. Avoid active breathing and work through indirect action 5. Uncover the personal biorhythms of the individual to find personal solutions without following a set of patterns 6. Personal awareness in contact with the environment 7. Physical contact between two persons requires prior regulation </w:t>
            </w:r>
          </w:p>
          <w:p w14:paraId="4C8CCBC0"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19D6069F" w14:textId="77777777" w:rsidTr="00F64D04">
        <w:tc>
          <w:tcPr>
            <w:tcW w:w="9350" w:type="dxa"/>
          </w:tcPr>
          <w:p w14:paraId="280D1B1E" w14:textId="24BAF33B" w:rsidR="00F64D04" w:rsidRDefault="00F64D04" w:rsidP="00F64D04">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lastRenderedPageBreak/>
              <w:t>Week 7: REFLECT AND PROCESS (OSSIPPEE: Occupational, Intellectual, Emotional)</w:t>
            </w:r>
          </w:p>
        </w:tc>
      </w:tr>
      <w:tr w:rsidR="00F64D04" w14:paraId="2BC07599" w14:textId="77777777" w:rsidTr="00F64D04">
        <w:tc>
          <w:tcPr>
            <w:tcW w:w="9350" w:type="dxa"/>
          </w:tcPr>
          <w:p w14:paraId="1B9CD175" w14:textId="77777777" w:rsidR="00D7387D" w:rsidRDefault="00D7387D" w:rsidP="00F64D04">
            <w:pPr>
              <w:shd w:val="clear" w:color="auto" w:fill="FFFFFF"/>
              <w:spacing w:before="100" w:beforeAutospacing="1" w:after="100" w:afterAutospacing="1"/>
              <w:rPr>
                <w:rFonts w:eastAsia="Times New Roman" w:cs="Times New Roman"/>
                <w:sz w:val="20"/>
                <w:szCs w:val="20"/>
              </w:rPr>
            </w:pPr>
          </w:p>
          <w:p w14:paraId="313B4887" w14:textId="65A59047" w:rsidR="00F64D04" w:rsidRPr="00CA1B60" w:rsidRDefault="00F64D04" w:rsidP="00F64D04">
            <w:p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This week each class will follow the same format:</w:t>
            </w:r>
          </w:p>
          <w:p w14:paraId="4A5A2880" w14:textId="5C4BDE8C" w:rsidR="00F64D04" w:rsidRPr="00CA1B60" w:rsidRDefault="00F64D04"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F64D04">
              <w:rPr>
                <w:rFonts w:eastAsia="Times New Roman" w:cs="Times New Roman"/>
                <w:i/>
                <w:iCs/>
                <w:sz w:val="20"/>
                <w:szCs w:val="20"/>
              </w:rPr>
              <w:t>Experience:</w:t>
            </w:r>
            <w:r w:rsidRPr="00CA1B60">
              <w:rPr>
                <w:rFonts w:eastAsia="Times New Roman" w:cs="Times New Roman"/>
                <w:sz w:val="20"/>
                <w:szCs w:val="20"/>
              </w:rPr>
              <w:t xml:space="preserve"> Class will be guided through somatic experiences created by Bonnie </w:t>
            </w:r>
            <w:proofErr w:type="spellStart"/>
            <w:r w:rsidRPr="00CA1B60">
              <w:rPr>
                <w:rFonts w:eastAsia="Times New Roman" w:cs="Times New Roman"/>
                <w:sz w:val="20"/>
                <w:szCs w:val="20"/>
              </w:rPr>
              <w:t>Brainbridge</w:t>
            </w:r>
            <w:proofErr w:type="spellEnd"/>
            <w:r w:rsidRPr="00CA1B60">
              <w:rPr>
                <w:rFonts w:eastAsia="Times New Roman" w:cs="Times New Roman"/>
                <w:sz w:val="20"/>
                <w:szCs w:val="20"/>
              </w:rPr>
              <w:t xml:space="preserve"> Cohen who</w:t>
            </w:r>
            <w:r w:rsidR="00D7387D">
              <w:rPr>
                <w:rFonts w:eastAsia="Times New Roman" w:cs="Times New Roman"/>
                <w:sz w:val="20"/>
                <w:szCs w:val="20"/>
              </w:rPr>
              <w:t>se</w:t>
            </w:r>
            <w:r w:rsidRPr="00CA1B60">
              <w:rPr>
                <w:rFonts w:eastAsia="Times New Roman" w:cs="Times New Roman"/>
                <w:sz w:val="20"/>
                <w:szCs w:val="20"/>
              </w:rPr>
              <w:t xml:space="preserve"> live work is on body-mind centering.</w:t>
            </w:r>
          </w:p>
          <w:p w14:paraId="7FD09EF2" w14:textId="77777777" w:rsidR="00F64D04" w:rsidRPr="00CA1B60" w:rsidRDefault="00F64D04"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Connect:</w:t>
            </w:r>
            <w:r w:rsidRPr="00CA1B60">
              <w:rPr>
                <w:rFonts w:eastAsia="Times New Roman" w:cs="Times New Roman"/>
                <w:sz w:val="20"/>
                <w:szCs w:val="20"/>
              </w:rPr>
              <w:t xml:space="preserve"> Students will discuss what they are feeling, sensing and experiencing in a roundtable discussion with peers. Prompts will be provided.</w:t>
            </w:r>
          </w:p>
          <w:p w14:paraId="016EB210" w14:textId="77777777" w:rsidR="00F64D04" w:rsidRPr="00CA1B60" w:rsidRDefault="00F64D04"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Reflect:</w:t>
            </w:r>
            <w:r w:rsidRPr="00CA1B60">
              <w:rPr>
                <w:rFonts w:eastAsia="Times New Roman" w:cs="Times New Roman"/>
                <w:sz w:val="20"/>
                <w:szCs w:val="20"/>
              </w:rPr>
              <w:t xml:space="preserve"> Students will have the opportunity to write/blog/vlog or create in response to their own ideas and learning.</w:t>
            </w:r>
          </w:p>
          <w:p w14:paraId="42C8C87F"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7E93F1E6" w14:textId="77777777" w:rsidTr="00F64D04">
        <w:tc>
          <w:tcPr>
            <w:tcW w:w="9350" w:type="dxa"/>
          </w:tcPr>
          <w:p w14:paraId="116C30AC" w14:textId="1D9DCA1C"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8: REFLECT AND PROCESS (OSSIPPEE: Occupational, Intellectual, Emotional)</w:t>
            </w:r>
          </w:p>
        </w:tc>
      </w:tr>
      <w:tr w:rsidR="00F64D04" w14:paraId="7163B56E" w14:textId="77777777" w:rsidTr="00F64D04">
        <w:tc>
          <w:tcPr>
            <w:tcW w:w="9350" w:type="dxa"/>
          </w:tcPr>
          <w:p w14:paraId="1BDFEF6A" w14:textId="77777777" w:rsidR="00D7387D" w:rsidRDefault="00D7387D" w:rsidP="00D7387D">
            <w:pPr>
              <w:shd w:val="clear" w:color="auto" w:fill="FFFFFF"/>
              <w:spacing w:before="100" w:beforeAutospacing="1" w:after="100" w:afterAutospacing="1"/>
              <w:rPr>
                <w:rFonts w:eastAsia="Times New Roman" w:cs="Times New Roman"/>
                <w:sz w:val="20"/>
                <w:szCs w:val="20"/>
              </w:rPr>
            </w:pPr>
          </w:p>
          <w:p w14:paraId="0EFC8F00" w14:textId="46468EC5" w:rsidR="00D7387D" w:rsidRPr="00CA1B60" w:rsidRDefault="00D7387D" w:rsidP="00D7387D">
            <w:p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This week each class will follow the same format:</w:t>
            </w:r>
          </w:p>
          <w:p w14:paraId="0A06A907" w14:textId="2DC53476"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Experience:</w:t>
            </w:r>
            <w:r w:rsidRPr="00CA1B60">
              <w:rPr>
                <w:rFonts w:eastAsia="Times New Roman" w:cs="Times New Roman"/>
                <w:sz w:val="20"/>
                <w:szCs w:val="20"/>
              </w:rPr>
              <w:t xml:space="preserve"> Class will be guided through somatic experiences created by Bonnie </w:t>
            </w:r>
            <w:proofErr w:type="spellStart"/>
            <w:r w:rsidRPr="00CA1B60">
              <w:rPr>
                <w:rFonts w:eastAsia="Times New Roman" w:cs="Times New Roman"/>
                <w:sz w:val="20"/>
                <w:szCs w:val="20"/>
              </w:rPr>
              <w:t>Brainbridge</w:t>
            </w:r>
            <w:proofErr w:type="spellEnd"/>
            <w:r w:rsidRPr="00CA1B60">
              <w:rPr>
                <w:rFonts w:eastAsia="Times New Roman" w:cs="Times New Roman"/>
                <w:sz w:val="20"/>
                <w:szCs w:val="20"/>
              </w:rPr>
              <w:t xml:space="preserve"> Cohen whos</w:t>
            </w:r>
            <w:r>
              <w:rPr>
                <w:rFonts w:eastAsia="Times New Roman" w:cs="Times New Roman"/>
                <w:sz w:val="20"/>
                <w:szCs w:val="20"/>
              </w:rPr>
              <w:t>e</w:t>
            </w:r>
            <w:r w:rsidRPr="00CA1B60">
              <w:rPr>
                <w:rFonts w:eastAsia="Times New Roman" w:cs="Times New Roman"/>
                <w:sz w:val="20"/>
                <w:szCs w:val="20"/>
              </w:rPr>
              <w:t xml:space="preserve"> work is on body-mind centering.</w:t>
            </w:r>
          </w:p>
          <w:p w14:paraId="3C8F2398" w14:textId="77777777"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Connect</w:t>
            </w:r>
            <w:r w:rsidRPr="00CA1B60">
              <w:rPr>
                <w:rFonts w:eastAsia="Times New Roman" w:cs="Times New Roman"/>
                <w:sz w:val="20"/>
                <w:szCs w:val="20"/>
              </w:rPr>
              <w:t>: Students will discuss what they are feeling, sensing and experiencing in a roundtable discussion with peers. Prompts will be provided.</w:t>
            </w:r>
          </w:p>
          <w:p w14:paraId="5A5564F2" w14:textId="77777777"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Reflect:</w:t>
            </w:r>
            <w:r w:rsidRPr="00CA1B60">
              <w:rPr>
                <w:rFonts w:eastAsia="Times New Roman" w:cs="Times New Roman"/>
                <w:sz w:val="20"/>
                <w:szCs w:val="20"/>
              </w:rPr>
              <w:t xml:space="preserve"> Students will have the opportunity to write/blog/vlog or create in response to their own ideas and learning.</w:t>
            </w:r>
          </w:p>
          <w:p w14:paraId="0CB40655" w14:textId="190E72E1" w:rsidR="00D7387D" w:rsidRDefault="00D7387D" w:rsidP="00E73BC9">
            <w:pPr>
              <w:spacing w:before="100" w:beforeAutospacing="1" w:after="100" w:afterAutospacing="1"/>
              <w:rPr>
                <w:rFonts w:eastAsia="Times New Roman" w:cs="Times New Roman"/>
                <w:b/>
                <w:bCs/>
                <w:sz w:val="20"/>
                <w:szCs w:val="20"/>
              </w:rPr>
            </w:pPr>
          </w:p>
        </w:tc>
      </w:tr>
      <w:tr w:rsidR="00F64D04" w14:paraId="029177CD" w14:textId="77777777" w:rsidTr="00F64D04">
        <w:tc>
          <w:tcPr>
            <w:tcW w:w="9350" w:type="dxa"/>
          </w:tcPr>
          <w:p w14:paraId="193432E7" w14:textId="7A3486EC"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9: PIECING TOGETHER</w:t>
            </w:r>
          </w:p>
        </w:tc>
      </w:tr>
      <w:tr w:rsidR="00F64D04" w14:paraId="1E4F256D" w14:textId="77777777" w:rsidTr="00F64D04">
        <w:tc>
          <w:tcPr>
            <w:tcW w:w="9350" w:type="dxa"/>
          </w:tcPr>
          <w:p w14:paraId="37531F90" w14:textId="77777777" w:rsidR="00D7387D" w:rsidRDefault="00D7387D" w:rsidP="00D7387D">
            <w:pPr>
              <w:shd w:val="clear" w:color="auto" w:fill="FFFFFF"/>
              <w:spacing w:before="100" w:beforeAutospacing="1" w:after="100" w:afterAutospacing="1"/>
              <w:rPr>
                <w:rFonts w:eastAsia="Times New Roman" w:cs="Times New Roman"/>
                <w:sz w:val="20"/>
                <w:szCs w:val="20"/>
              </w:rPr>
            </w:pPr>
          </w:p>
          <w:p w14:paraId="2649F71C" w14:textId="3CC39C62" w:rsidR="00D7387D" w:rsidRDefault="00D7387D" w:rsidP="00D7387D">
            <w:p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Theory:</w:t>
            </w:r>
            <w:r>
              <w:rPr>
                <w:rFonts w:eastAsia="Times New Roman" w:cs="Times New Roman"/>
                <w:sz w:val="20"/>
                <w:szCs w:val="20"/>
              </w:rPr>
              <w:t xml:space="preserve"> Exploring the work of Elizabeth Behnke (Matching), Thomas Hanna and Deane </w:t>
            </w:r>
            <w:proofErr w:type="spellStart"/>
            <w:r>
              <w:rPr>
                <w:rFonts w:eastAsia="Times New Roman" w:cs="Times New Roman"/>
                <w:sz w:val="20"/>
                <w:szCs w:val="20"/>
              </w:rPr>
              <w:t>Juhan</w:t>
            </w:r>
            <w:proofErr w:type="spellEnd"/>
          </w:p>
          <w:p w14:paraId="7E99A417" w14:textId="77777777" w:rsidR="00D7387D" w:rsidRPr="00D7387D" w:rsidRDefault="00D7387D" w:rsidP="00D7387D">
            <w:pPr>
              <w:shd w:val="clear" w:color="auto" w:fill="FFFFFF"/>
              <w:spacing w:before="100" w:beforeAutospacing="1" w:after="100" w:afterAutospacing="1"/>
              <w:rPr>
                <w:rFonts w:eastAsia="Times New Roman" w:cs="Times New Roman"/>
                <w:i/>
                <w:iCs/>
                <w:sz w:val="20"/>
                <w:szCs w:val="20"/>
              </w:rPr>
            </w:pPr>
            <w:r w:rsidRPr="00D7387D">
              <w:rPr>
                <w:rFonts w:eastAsia="Times New Roman" w:cs="Times New Roman"/>
                <w:i/>
                <w:iCs/>
                <w:sz w:val="20"/>
                <w:szCs w:val="20"/>
              </w:rPr>
              <w:t>Questions:</w:t>
            </w:r>
          </w:p>
          <w:p w14:paraId="67390C07" w14:textId="77777777" w:rsidR="00D7387D" w:rsidRDefault="00D7387D" w:rsidP="00720F76">
            <w:pPr>
              <w:pStyle w:val="ListParagraph"/>
              <w:numPr>
                <w:ilvl w:val="0"/>
                <w:numId w:val="9"/>
              </w:num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What are two distinct viewpoints for observing a human being?</w:t>
            </w:r>
          </w:p>
          <w:p w14:paraId="128F442F" w14:textId="77777777" w:rsidR="00D7387D" w:rsidRDefault="00D7387D" w:rsidP="00720F76">
            <w:pPr>
              <w:pStyle w:val="ListParagraph"/>
              <w:numPr>
                <w:ilvl w:val="0"/>
                <w:numId w:val="9"/>
              </w:num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Do perceptions effect how we study human species?</w:t>
            </w:r>
          </w:p>
          <w:p w14:paraId="1D37782C" w14:textId="77777777" w:rsidR="00D7387D" w:rsidRPr="003C0D2A" w:rsidRDefault="00D7387D" w:rsidP="00720F76">
            <w:pPr>
              <w:pStyle w:val="ListParagraph"/>
              <w:numPr>
                <w:ilvl w:val="0"/>
                <w:numId w:val="9"/>
              </w:num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Can we use data as a tool for “designing” our bodies?</w:t>
            </w:r>
          </w:p>
          <w:p w14:paraId="7409F331" w14:textId="77777777" w:rsidR="00D7387D" w:rsidRPr="00925304" w:rsidRDefault="00D7387D" w:rsidP="00D7387D">
            <w:p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lastRenderedPageBreak/>
              <w:t>Lab:</w:t>
            </w:r>
            <w:r>
              <w:rPr>
                <w:rFonts w:eastAsia="Times New Roman" w:cs="Times New Roman"/>
                <w:sz w:val="20"/>
                <w:szCs w:val="20"/>
              </w:rPr>
              <w:t xml:space="preserve"> Investigate the distinction between </w:t>
            </w:r>
            <w:r w:rsidRPr="003C0D2A">
              <w:rPr>
                <w:rFonts w:eastAsia="Times New Roman" w:cs="Times New Roman"/>
                <w:i/>
                <w:iCs/>
                <w:sz w:val="20"/>
                <w:szCs w:val="20"/>
              </w:rPr>
              <w:t>soma</w:t>
            </w:r>
            <w:r>
              <w:rPr>
                <w:rFonts w:eastAsia="Times New Roman" w:cs="Times New Roman"/>
                <w:i/>
                <w:iCs/>
                <w:sz w:val="20"/>
                <w:szCs w:val="20"/>
              </w:rPr>
              <w:t>:</w:t>
            </w:r>
            <w:r>
              <w:rPr>
                <w:rFonts w:eastAsia="Times New Roman" w:cs="Times New Roman"/>
                <w:sz w:val="20"/>
                <w:szCs w:val="20"/>
              </w:rPr>
              <w:t xml:space="preserve"> namely the body as perceived from within by first-person perception and </w:t>
            </w:r>
            <w:r>
              <w:rPr>
                <w:rFonts w:eastAsia="Times New Roman" w:cs="Times New Roman"/>
                <w:i/>
                <w:iCs/>
                <w:sz w:val="20"/>
                <w:szCs w:val="20"/>
              </w:rPr>
              <w:t>body:</w:t>
            </w:r>
            <w:r>
              <w:rPr>
                <w:rFonts w:eastAsia="Times New Roman" w:cs="Times New Roman"/>
                <w:sz w:val="20"/>
                <w:szCs w:val="20"/>
              </w:rPr>
              <w:t xml:space="preserve"> human being perceived from the outside, a third person perspective.</w:t>
            </w:r>
          </w:p>
          <w:p w14:paraId="21ADA993"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1E29C5BE" w14:textId="77777777" w:rsidTr="00F64D04">
        <w:tc>
          <w:tcPr>
            <w:tcW w:w="9350" w:type="dxa"/>
          </w:tcPr>
          <w:p w14:paraId="5D5B99D7" w14:textId="046E85DF"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lastRenderedPageBreak/>
              <w:t>Week 10: PIECING TOGETHER CONTINUED</w:t>
            </w:r>
          </w:p>
        </w:tc>
      </w:tr>
      <w:tr w:rsidR="00F64D04" w14:paraId="18634BF2" w14:textId="77777777" w:rsidTr="00F64D04">
        <w:tc>
          <w:tcPr>
            <w:tcW w:w="9350" w:type="dxa"/>
          </w:tcPr>
          <w:p w14:paraId="5733EEED" w14:textId="77777777" w:rsidR="00D7387D" w:rsidRDefault="00D7387D" w:rsidP="00D7387D">
            <w:pPr>
              <w:shd w:val="clear" w:color="auto" w:fill="FFFFFF"/>
              <w:spacing w:before="100" w:beforeAutospacing="1" w:after="100" w:afterAutospacing="1"/>
              <w:rPr>
                <w:rFonts w:eastAsia="Times New Roman" w:cs="Times New Roman"/>
                <w:sz w:val="20"/>
                <w:szCs w:val="20"/>
              </w:rPr>
            </w:pPr>
          </w:p>
          <w:p w14:paraId="5A1457D0" w14:textId="21410A46" w:rsidR="00D7387D" w:rsidRDefault="00D7387D" w:rsidP="00D7387D">
            <w:p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Theory:</w:t>
            </w:r>
            <w:r>
              <w:rPr>
                <w:rFonts w:eastAsia="Times New Roman" w:cs="Times New Roman"/>
                <w:b/>
                <w:bCs/>
                <w:sz w:val="20"/>
                <w:szCs w:val="20"/>
              </w:rPr>
              <w:t xml:space="preserve"> </w:t>
            </w:r>
            <w:r>
              <w:rPr>
                <w:rFonts w:eastAsia="Times New Roman" w:cs="Times New Roman"/>
                <w:sz w:val="20"/>
                <w:szCs w:val="20"/>
              </w:rPr>
              <w:t xml:space="preserve">Theory: Exploring the work of Elizabeth Behnke (Matching), Thomas Hanna and Deane </w:t>
            </w:r>
            <w:proofErr w:type="spellStart"/>
            <w:r>
              <w:rPr>
                <w:rFonts w:eastAsia="Times New Roman" w:cs="Times New Roman"/>
                <w:sz w:val="20"/>
                <w:szCs w:val="20"/>
              </w:rPr>
              <w:t>Juhan</w:t>
            </w:r>
            <w:proofErr w:type="spellEnd"/>
          </w:p>
          <w:p w14:paraId="5979B66E" w14:textId="77777777" w:rsidR="00D7387D" w:rsidRPr="00D7387D" w:rsidRDefault="00D7387D" w:rsidP="00D7387D">
            <w:pPr>
              <w:shd w:val="clear" w:color="auto" w:fill="FFFFFF"/>
              <w:spacing w:before="100" w:beforeAutospacing="1" w:after="100" w:afterAutospacing="1"/>
              <w:rPr>
                <w:rFonts w:eastAsia="Times New Roman" w:cs="Times New Roman"/>
                <w:i/>
                <w:iCs/>
                <w:sz w:val="20"/>
                <w:szCs w:val="20"/>
              </w:rPr>
            </w:pPr>
            <w:r w:rsidRPr="00D7387D">
              <w:rPr>
                <w:rFonts w:eastAsia="Times New Roman" w:cs="Times New Roman"/>
                <w:i/>
                <w:iCs/>
                <w:sz w:val="20"/>
                <w:szCs w:val="20"/>
              </w:rPr>
              <w:t>Questions:</w:t>
            </w:r>
          </w:p>
          <w:p w14:paraId="2D587B12" w14:textId="77777777" w:rsidR="00D7387D" w:rsidRDefault="00D7387D" w:rsidP="00720F76">
            <w:pPr>
              <w:pStyle w:val="ListParagraph"/>
              <w:numPr>
                <w:ilvl w:val="0"/>
                <w:numId w:val="10"/>
              </w:num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What does “embodiment” mean?</w:t>
            </w:r>
          </w:p>
          <w:p w14:paraId="3676249A" w14:textId="77777777" w:rsidR="00D7387D" w:rsidRPr="00F04F48" w:rsidRDefault="00D7387D" w:rsidP="00720F76">
            <w:pPr>
              <w:pStyle w:val="ListParagraph"/>
              <w:numPr>
                <w:ilvl w:val="0"/>
                <w:numId w:val="10"/>
              </w:num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Why do on a few sessions of body work have dramatic effects on the patient/client/person?</w:t>
            </w:r>
          </w:p>
          <w:p w14:paraId="6D66F139" w14:textId="77777777" w:rsidR="00D7387D" w:rsidRPr="003E3D10" w:rsidRDefault="00D7387D" w:rsidP="00D7387D">
            <w:p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Lab:</w:t>
            </w:r>
            <w:r>
              <w:rPr>
                <w:rFonts w:eastAsia="Times New Roman" w:cs="Times New Roman"/>
                <w:sz w:val="20"/>
                <w:szCs w:val="20"/>
              </w:rPr>
              <w:t xml:space="preserve"> Explore the principle of “matching” and use the approach of “body reflexivity”. Develop an awareness of your dominant sides or dominant sensing patterns.</w:t>
            </w:r>
          </w:p>
          <w:p w14:paraId="4393CE6F"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2DFABCED" w14:textId="77777777" w:rsidTr="00F64D04">
        <w:tc>
          <w:tcPr>
            <w:tcW w:w="9350" w:type="dxa"/>
          </w:tcPr>
          <w:p w14:paraId="346551AA" w14:textId="0DAAC60B"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925304">
              <w:rPr>
                <w:rFonts w:eastAsia="Times New Roman" w:cs="Times New Roman"/>
                <w:b/>
                <w:bCs/>
                <w:sz w:val="20"/>
                <w:szCs w:val="20"/>
              </w:rPr>
              <w:t>Week 1</w:t>
            </w:r>
            <w:r w:rsidRPr="003C0D2A">
              <w:rPr>
                <w:rFonts w:eastAsia="Times New Roman" w:cs="Times New Roman"/>
                <w:b/>
                <w:bCs/>
                <w:sz w:val="20"/>
                <w:szCs w:val="20"/>
              </w:rPr>
              <w:t>1</w:t>
            </w:r>
            <w:r w:rsidRPr="00925304">
              <w:rPr>
                <w:rFonts w:eastAsia="Times New Roman" w:cs="Times New Roman"/>
                <w:b/>
                <w:bCs/>
                <w:sz w:val="20"/>
                <w:szCs w:val="20"/>
              </w:rPr>
              <w:t xml:space="preserve">: </w:t>
            </w:r>
            <w:r w:rsidRPr="003C0D2A">
              <w:rPr>
                <w:rFonts w:eastAsia="Times New Roman" w:cs="Times New Roman"/>
                <w:b/>
                <w:bCs/>
                <w:sz w:val="20"/>
                <w:szCs w:val="20"/>
              </w:rPr>
              <w:t>SENSORIMOTER EDUCATION AND AWARENESS</w:t>
            </w:r>
            <w:r>
              <w:rPr>
                <w:rFonts w:eastAsia="Times New Roman" w:cs="Times New Roman"/>
                <w:b/>
                <w:bCs/>
                <w:sz w:val="20"/>
                <w:szCs w:val="20"/>
              </w:rPr>
              <w:t xml:space="preserve"> (OSSIPPEE: Social, Environmental)</w:t>
            </w:r>
          </w:p>
        </w:tc>
      </w:tr>
      <w:tr w:rsidR="00F64D04" w14:paraId="2393755D" w14:textId="77777777" w:rsidTr="00F64D04">
        <w:tc>
          <w:tcPr>
            <w:tcW w:w="9350" w:type="dxa"/>
          </w:tcPr>
          <w:p w14:paraId="1C94BEB0" w14:textId="77777777" w:rsidR="00F64D04" w:rsidRDefault="00F64D04" w:rsidP="00E73BC9">
            <w:pPr>
              <w:spacing w:before="100" w:beforeAutospacing="1" w:after="100" w:afterAutospacing="1"/>
              <w:rPr>
                <w:rFonts w:eastAsia="Times New Roman" w:cs="Times New Roman"/>
                <w:b/>
                <w:bCs/>
                <w:sz w:val="20"/>
                <w:szCs w:val="20"/>
              </w:rPr>
            </w:pPr>
          </w:p>
          <w:p w14:paraId="7A8B9094" w14:textId="77777777" w:rsidR="00D7387D" w:rsidRPr="00D7387D" w:rsidRDefault="00D7387D" w:rsidP="00E73BC9">
            <w:pPr>
              <w:spacing w:before="100" w:beforeAutospacing="1" w:after="100" w:afterAutospacing="1"/>
              <w:rPr>
                <w:rFonts w:eastAsia="Times New Roman" w:cs="Times New Roman"/>
                <w:sz w:val="20"/>
                <w:szCs w:val="20"/>
              </w:rPr>
            </w:pPr>
            <w:r w:rsidRPr="00D7387D">
              <w:rPr>
                <w:rFonts w:eastAsia="Times New Roman" w:cs="Times New Roman"/>
                <w:sz w:val="20"/>
                <w:szCs w:val="20"/>
              </w:rPr>
              <w:t>TBD</w:t>
            </w:r>
          </w:p>
          <w:p w14:paraId="072EA598" w14:textId="2697C994" w:rsidR="00D7387D" w:rsidRPr="00D7387D" w:rsidRDefault="00D7387D" w:rsidP="00720F76">
            <w:pPr>
              <w:pStyle w:val="ListParagraph"/>
              <w:numPr>
                <w:ilvl w:val="0"/>
                <w:numId w:val="26"/>
              </w:numPr>
              <w:spacing w:before="100" w:beforeAutospacing="1" w:after="100" w:afterAutospacing="1"/>
              <w:rPr>
                <w:rFonts w:eastAsia="Times New Roman" w:cs="Times New Roman"/>
                <w:b/>
                <w:bCs/>
                <w:sz w:val="20"/>
                <w:szCs w:val="20"/>
              </w:rPr>
            </w:pPr>
            <w:r w:rsidRPr="00D7387D">
              <w:rPr>
                <w:rFonts w:eastAsia="Times New Roman" w:cs="Times New Roman"/>
                <w:sz w:val="20"/>
                <w:szCs w:val="20"/>
              </w:rPr>
              <w:t>Opportunity to revisit or shift focus depending on student discovery and need.</w:t>
            </w:r>
          </w:p>
        </w:tc>
      </w:tr>
      <w:tr w:rsidR="00F64D04" w14:paraId="005FE188" w14:textId="77777777" w:rsidTr="00F64D04">
        <w:tc>
          <w:tcPr>
            <w:tcW w:w="9350" w:type="dxa"/>
          </w:tcPr>
          <w:p w14:paraId="6B0A2CA7" w14:textId="3407AC32" w:rsidR="00F64D04" w:rsidRPr="00D7387D"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12: SENSORIMOTOR EDUCATION AND AWARENESS (OSSIPPEE: Social, Environmental)</w:t>
            </w:r>
          </w:p>
        </w:tc>
      </w:tr>
      <w:tr w:rsidR="00F64D04" w14:paraId="52561F5C" w14:textId="77777777" w:rsidTr="00F64D04">
        <w:tc>
          <w:tcPr>
            <w:tcW w:w="9350" w:type="dxa"/>
          </w:tcPr>
          <w:p w14:paraId="332B11EF" w14:textId="77777777" w:rsidR="00D7387D" w:rsidRDefault="00D7387D" w:rsidP="00D7387D">
            <w:pPr>
              <w:spacing w:before="100" w:beforeAutospacing="1" w:after="100" w:afterAutospacing="1"/>
              <w:rPr>
                <w:rFonts w:eastAsia="Times New Roman" w:cs="Times New Roman"/>
                <w:sz w:val="20"/>
                <w:szCs w:val="20"/>
              </w:rPr>
            </w:pPr>
          </w:p>
          <w:p w14:paraId="76E7AAEC" w14:textId="63C90E00" w:rsidR="00D7387D" w:rsidRPr="00D7387D" w:rsidRDefault="00D7387D" w:rsidP="00D7387D">
            <w:pPr>
              <w:spacing w:before="100" w:beforeAutospacing="1" w:after="100" w:afterAutospacing="1"/>
              <w:rPr>
                <w:rFonts w:eastAsia="Times New Roman" w:cs="Times New Roman"/>
                <w:sz w:val="20"/>
                <w:szCs w:val="20"/>
              </w:rPr>
            </w:pPr>
            <w:r w:rsidRPr="00D7387D">
              <w:rPr>
                <w:rFonts w:eastAsia="Times New Roman" w:cs="Times New Roman"/>
                <w:sz w:val="20"/>
                <w:szCs w:val="20"/>
              </w:rPr>
              <w:t>TBD</w:t>
            </w:r>
          </w:p>
          <w:p w14:paraId="795BD061" w14:textId="30951EBD" w:rsidR="00F64D04" w:rsidRPr="00D7387D" w:rsidRDefault="00D7387D" w:rsidP="00720F76">
            <w:pPr>
              <w:pStyle w:val="ListParagraph"/>
              <w:numPr>
                <w:ilvl w:val="0"/>
                <w:numId w:val="26"/>
              </w:numPr>
              <w:spacing w:before="100" w:beforeAutospacing="1" w:after="100" w:afterAutospacing="1"/>
              <w:rPr>
                <w:rFonts w:eastAsia="Times New Roman" w:cs="Times New Roman"/>
                <w:b/>
                <w:bCs/>
                <w:sz w:val="20"/>
                <w:szCs w:val="20"/>
              </w:rPr>
            </w:pPr>
            <w:r w:rsidRPr="00D7387D">
              <w:rPr>
                <w:rFonts w:eastAsia="Times New Roman" w:cs="Times New Roman"/>
                <w:sz w:val="20"/>
                <w:szCs w:val="20"/>
              </w:rPr>
              <w:t>Opportunity to revisit or shift focus depending on student discovery and need.</w:t>
            </w:r>
          </w:p>
        </w:tc>
      </w:tr>
      <w:tr w:rsidR="00F64D04" w14:paraId="46688821" w14:textId="77777777" w:rsidTr="00F64D04">
        <w:tc>
          <w:tcPr>
            <w:tcW w:w="9350" w:type="dxa"/>
          </w:tcPr>
          <w:p w14:paraId="4CFDF9E4" w14:textId="6293A885"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13: REFLECT AND PROCESS (OSSIPPEE: Occupational, Intellectual, Emotional)</w:t>
            </w:r>
          </w:p>
        </w:tc>
      </w:tr>
      <w:tr w:rsidR="00F64D04" w14:paraId="005A280A" w14:textId="77777777" w:rsidTr="00F64D04">
        <w:tc>
          <w:tcPr>
            <w:tcW w:w="9350" w:type="dxa"/>
          </w:tcPr>
          <w:p w14:paraId="55097CA7" w14:textId="77777777" w:rsidR="00D7387D" w:rsidRDefault="00D7387D" w:rsidP="00D7387D">
            <w:pPr>
              <w:shd w:val="clear" w:color="auto" w:fill="FFFFFF"/>
              <w:spacing w:before="100" w:beforeAutospacing="1" w:after="100" w:afterAutospacing="1"/>
              <w:rPr>
                <w:rFonts w:eastAsia="Times New Roman" w:cs="Times New Roman"/>
                <w:sz w:val="20"/>
                <w:szCs w:val="20"/>
              </w:rPr>
            </w:pPr>
          </w:p>
          <w:p w14:paraId="0D02DAF5" w14:textId="1FF6AAF7" w:rsidR="00D7387D" w:rsidRPr="00CA1B60" w:rsidRDefault="00D7387D" w:rsidP="00D7387D">
            <w:p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This week each class will follow the same format:</w:t>
            </w:r>
          </w:p>
          <w:p w14:paraId="4196AB9E" w14:textId="46DB48F1"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Experience:</w:t>
            </w:r>
            <w:r w:rsidRPr="00CA1B60">
              <w:rPr>
                <w:rFonts w:eastAsia="Times New Roman" w:cs="Times New Roman"/>
                <w:sz w:val="20"/>
                <w:szCs w:val="20"/>
              </w:rPr>
              <w:t xml:space="preserve"> Class will be guided through somatic experiences created by Bonnie </w:t>
            </w:r>
            <w:proofErr w:type="spellStart"/>
            <w:r w:rsidRPr="00CA1B60">
              <w:rPr>
                <w:rFonts w:eastAsia="Times New Roman" w:cs="Times New Roman"/>
                <w:sz w:val="20"/>
                <w:szCs w:val="20"/>
              </w:rPr>
              <w:t>Brainbridge</w:t>
            </w:r>
            <w:proofErr w:type="spellEnd"/>
            <w:r w:rsidRPr="00CA1B60">
              <w:rPr>
                <w:rFonts w:eastAsia="Times New Roman" w:cs="Times New Roman"/>
                <w:sz w:val="20"/>
                <w:szCs w:val="20"/>
              </w:rPr>
              <w:t xml:space="preserve"> Cohen who</w:t>
            </w:r>
            <w:r>
              <w:rPr>
                <w:rFonts w:eastAsia="Times New Roman" w:cs="Times New Roman"/>
                <w:sz w:val="20"/>
                <w:szCs w:val="20"/>
              </w:rPr>
              <w:t>se</w:t>
            </w:r>
            <w:r w:rsidRPr="00CA1B60">
              <w:rPr>
                <w:rFonts w:eastAsia="Times New Roman" w:cs="Times New Roman"/>
                <w:sz w:val="20"/>
                <w:szCs w:val="20"/>
              </w:rPr>
              <w:t xml:space="preserve"> live work is on body-mind centering.</w:t>
            </w:r>
          </w:p>
          <w:p w14:paraId="4C42923B" w14:textId="77777777"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Connect:</w:t>
            </w:r>
            <w:r w:rsidRPr="00CA1B60">
              <w:rPr>
                <w:rFonts w:eastAsia="Times New Roman" w:cs="Times New Roman"/>
                <w:sz w:val="20"/>
                <w:szCs w:val="20"/>
              </w:rPr>
              <w:t xml:space="preserve"> Students will discuss what they are feeling, sensing and experiencing in a roundtable discussion with peers. Prompts will be provided.</w:t>
            </w:r>
          </w:p>
          <w:p w14:paraId="30F0C65D" w14:textId="77777777" w:rsidR="00D7387D" w:rsidRPr="00607DF9"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Reflect:</w:t>
            </w:r>
            <w:r w:rsidRPr="00CA1B60">
              <w:rPr>
                <w:rFonts w:eastAsia="Times New Roman" w:cs="Times New Roman"/>
                <w:sz w:val="20"/>
                <w:szCs w:val="20"/>
              </w:rPr>
              <w:t xml:space="preserve"> Students will have the opportunity to write/blog/vlog or create in response to their own ideas and learning.</w:t>
            </w:r>
          </w:p>
          <w:p w14:paraId="333B2DD6"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36B5CE86" w14:textId="77777777" w:rsidTr="00F64D04">
        <w:tc>
          <w:tcPr>
            <w:tcW w:w="9350" w:type="dxa"/>
          </w:tcPr>
          <w:p w14:paraId="1DBEAB14" w14:textId="546F8C37" w:rsidR="00F64D04" w:rsidRPr="00D7387D" w:rsidRDefault="00D7387D" w:rsidP="00D7387D">
            <w:pPr>
              <w:shd w:val="clear" w:color="auto" w:fill="FFFFFF"/>
              <w:spacing w:before="100" w:beforeAutospacing="1" w:after="100" w:afterAutospacing="1"/>
              <w:jc w:val="center"/>
              <w:rPr>
                <w:rFonts w:eastAsia="Times New Roman" w:cs="Times New Roman"/>
                <w:b/>
                <w:bCs/>
                <w:sz w:val="20"/>
                <w:szCs w:val="20"/>
                <w:highlight w:val="lightGray"/>
              </w:rPr>
            </w:pPr>
            <w:r w:rsidRPr="00D7387D">
              <w:rPr>
                <w:rFonts w:eastAsia="Times New Roman" w:cs="Times New Roman"/>
                <w:b/>
                <w:bCs/>
                <w:sz w:val="20"/>
                <w:szCs w:val="20"/>
                <w:highlight w:val="lightGray"/>
              </w:rPr>
              <w:t>Week 14: REFLECT AND PROCESS (OSSIPPEE: Occupational, Intellectual, Emotional)</w:t>
            </w:r>
          </w:p>
        </w:tc>
      </w:tr>
      <w:tr w:rsidR="00F64D04" w14:paraId="35859EED" w14:textId="77777777" w:rsidTr="00F64D04">
        <w:tc>
          <w:tcPr>
            <w:tcW w:w="9350" w:type="dxa"/>
          </w:tcPr>
          <w:p w14:paraId="4E11A70A" w14:textId="77777777" w:rsidR="00D7387D" w:rsidRPr="00CA1B60" w:rsidRDefault="00D7387D" w:rsidP="00D7387D">
            <w:pPr>
              <w:shd w:val="clear" w:color="auto" w:fill="FFFFFF"/>
              <w:spacing w:before="100" w:beforeAutospacing="1" w:after="100" w:afterAutospacing="1"/>
              <w:rPr>
                <w:rFonts w:eastAsia="Times New Roman" w:cs="Times New Roman"/>
                <w:sz w:val="20"/>
                <w:szCs w:val="20"/>
              </w:rPr>
            </w:pPr>
            <w:r w:rsidRPr="00CA1B60">
              <w:rPr>
                <w:rFonts w:eastAsia="Times New Roman" w:cs="Times New Roman"/>
                <w:sz w:val="20"/>
                <w:szCs w:val="20"/>
              </w:rPr>
              <w:t>This week each class will follow the same format:</w:t>
            </w:r>
          </w:p>
          <w:p w14:paraId="1641FD35" w14:textId="0B438438"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Experience:</w:t>
            </w:r>
            <w:r w:rsidRPr="00CA1B60">
              <w:rPr>
                <w:rFonts w:eastAsia="Times New Roman" w:cs="Times New Roman"/>
                <w:sz w:val="20"/>
                <w:szCs w:val="20"/>
              </w:rPr>
              <w:t xml:space="preserve"> Class will be guided through somatic experiences created by </w:t>
            </w:r>
            <w:r>
              <w:rPr>
                <w:rFonts w:eastAsia="Times New Roman" w:cs="Times New Roman"/>
                <w:sz w:val="20"/>
                <w:szCs w:val="20"/>
              </w:rPr>
              <w:t>our own learning community.</w:t>
            </w:r>
          </w:p>
          <w:p w14:paraId="7C9B9FA2" w14:textId="77777777" w:rsidR="00D7387D" w:rsidRPr="00CA1B60"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lastRenderedPageBreak/>
              <w:t>Connect:</w:t>
            </w:r>
            <w:r w:rsidRPr="00CA1B60">
              <w:rPr>
                <w:rFonts w:eastAsia="Times New Roman" w:cs="Times New Roman"/>
                <w:sz w:val="20"/>
                <w:szCs w:val="20"/>
              </w:rPr>
              <w:t xml:space="preserve"> Students will discuss what they are feeling, sensing and experiencing in a roundtable discussion with peers. Prompts will be provided.</w:t>
            </w:r>
          </w:p>
          <w:p w14:paraId="794811B2" w14:textId="77777777" w:rsidR="00D7387D" w:rsidRPr="003C0D2A" w:rsidRDefault="00D7387D" w:rsidP="00720F76">
            <w:pPr>
              <w:pStyle w:val="ListParagraph"/>
              <w:numPr>
                <w:ilvl w:val="0"/>
                <w:numId w:val="6"/>
              </w:numPr>
              <w:shd w:val="clear" w:color="auto" w:fill="FFFFFF"/>
              <w:spacing w:before="100" w:beforeAutospacing="1" w:after="100" w:afterAutospacing="1"/>
              <w:rPr>
                <w:rFonts w:eastAsia="Times New Roman" w:cs="Times New Roman"/>
                <w:sz w:val="20"/>
                <w:szCs w:val="20"/>
              </w:rPr>
            </w:pPr>
            <w:r w:rsidRPr="00D7387D">
              <w:rPr>
                <w:rFonts w:eastAsia="Times New Roman" w:cs="Times New Roman"/>
                <w:i/>
                <w:iCs/>
                <w:sz w:val="20"/>
                <w:szCs w:val="20"/>
              </w:rPr>
              <w:t>Reflect:</w:t>
            </w:r>
            <w:r w:rsidRPr="00CA1B60">
              <w:rPr>
                <w:rFonts w:eastAsia="Times New Roman" w:cs="Times New Roman"/>
                <w:sz w:val="20"/>
                <w:szCs w:val="20"/>
              </w:rPr>
              <w:t xml:space="preserve"> Students will have the opportunity to write/blog/vlog or create in response to their own ideas and learning.</w:t>
            </w:r>
          </w:p>
          <w:p w14:paraId="77C0ABA4" w14:textId="77777777" w:rsidR="00F64D04" w:rsidRDefault="00F64D04" w:rsidP="00E73BC9">
            <w:pPr>
              <w:spacing w:before="100" w:beforeAutospacing="1" w:after="100" w:afterAutospacing="1"/>
              <w:rPr>
                <w:rFonts w:eastAsia="Times New Roman" w:cs="Times New Roman"/>
                <w:b/>
                <w:bCs/>
                <w:sz w:val="20"/>
                <w:szCs w:val="20"/>
              </w:rPr>
            </w:pPr>
          </w:p>
        </w:tc>
      </w:tr>
      <w:tr w:rsidR="00F64D04" w14:paraId="3525B69F" w14:textId="77777777" w:rsidTr="00F64D04">
        <w:tc>
          <w:tcPr>
            <w:tcW w:w="9350" w:type="dxa"/>
          </w:tcPr>
          <w:p w14:paraId="622EB6BF" w14:textId="620C2C6D"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lastRenderedPageBreak/>
              <w:t>Week 15: PRACTICE SOMATIC AWARENESS (OSSIPPEE: Occupational, Intellectual, Social)</w:t>
            </w:r>
          </w:p>
        </w:tc>
      </w:tr>
      <w:tr w:rsidR="00F64D04" w14:paraId="44836B9A" w14:textId="77777777" w:rsidTr="00F64D04">
        <w:tc>
          <w:tcPr>
            <w:tcW w:w="9350" w:type="dxa"/>
          </w:tcPr>
          <w:p w14:paraId="16491306" w14:textId="77777777" w:rsidR="00D7387D" w:rsidRDefault="00D7387D" w:rsidP="00D7387D">
            <w:pPr>
              <w:shd w:val="clear" w:color="auto" w:fill="FFFFFF"/>
              <w:spacing w:before="100" w:beforeAutospacing="1" w:after="100" w:afterAutospacing="1"/>
              <w:rPr>
                <w:rFonts w:eastAsia="Times New Roman" w:cs="Times New Roman"/>
                <w:sz w:val="20"/>
                <w:szCs w:val="20"/>
              </w:rPr>
            </w:pPr>
          </w:p>
          <w:p w14:paraId="175DEEBA" w14:textId="77777777" w:rsidR="00F64D04" w:rsidRDefault="00D7387D" w:rsidP="00D7387D">
            <w:p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This final week of class is comprised of review of somatic practices prompted by student needs and questions. Students will continue to apply their learning to their personal experience with physicality and apply somatic awareness to their personal practices.</w:t>
            </w:r>
          </w:p>
          <w:p w14:paraId="02DBC78F" w14:textId="0C6B9C75" w:rsidR="00D7387D" w:rsidRPr="00D7387D" w:rsidRDefault="00D7387D" w:rsidP="00D7387D">
            <w:pPr>
              <w:shd w:val="clear" w:color="auto" w:fill="FFFFFF"/>
              <w:spacing w:before="100" w:beforeAutospacing="1" w:after="100" w:afterAutospacing="1"/>
              <w:rPr>
                <w:rFonts w:eastAsia="Times New Roman" w:cs="Times New Roman"/>
                <w:sz w:val="20"/>
                <w:szCs w:val="20"/>
              </w:rPr>
            </w:pPr>
          </w:p>
        </w:tc>
      </w:tr>
      <w:tr w:rsidR="00F64D04" w14:paraId="715DB1A9" w14:textId="77777777" w:rsidTr="00F64D04">
        <w:tc>
          <w:tcPr>
            <w:tcW w:w="9350" w:type="dxa"/>
          </w:tcPr>
          <w:p w14:paraId="00C3C4B3" w14:textId="1356ADE6" w:rsidR="00F64D04" w:rsidRDefault="00D7387D" w:rsidP="00D7387D">
            <w:pPr>
              <w:shd w:val="clear" w:color="auto" w:fill="FFFFFF"/>
              <w:spacing w:before="100" w:beforeAutospacing="1" w:after="100" w:afterAutospacing="1"/>
              <w:jc w:val="center"/>
              <w:rPr>
                <w:rFonts w:eastAsia="Times New Roman" w:cs="Times New Roman"/>
                <w:b/>
                <w:bCs/>
                <w:sz w:val="20"/>
                <w:szCs w:val="20"/>
              </w:rPr>
            </w:pPr>
            <w:r w:rsidRPr="00D7387D">
              <w:rPr>
                <w:rFonts w:eastAsia="Times New Roman" w:cs="Times New Roman"/>
                <w:b/>
                <w:bCs/>
                <w:sz w:val="20"/>
                <w:szCs w:val="20"/>
                <w:highlight w:val="lightGray"/>
              </w:rPr>
              <w:t>Week 16: EXAM WEEK</w:t>
            </w:r>
          </w:p>
        </w:tc>
      </w:tr>
      <w:tr w:rsidR="00F64D04" w14:paraId="61E77599" w14:textId="77777777" w:rsidTr="00F64D04">
        <w:tc>
          <w:tcPr>
            <w:tcW w:w="9350" w:type="dxa"/>
          </w:tcPr>
          <w:p w14:paraId="513591F4" w14:textId="77777777" w:rsidR="00F64D04" w:rsidRDefault="00F64D04" w:rsidP="00E73BC9">
            <w:pPr>
              <w:spacing w:before="100" w:beforeAutospacing="1" w:after="100" w:afterAutospacing="1"/>
              <w:rPr>
                <w:rFonts w:eastAsia="Times New Roman" w:cs="Times New Roman"/>
                <w:b/>
                <w:bCs/>
                <w:sz w:val="20"/>
                <w:szCs w:val="20"/>
              </w:rPr>
            </w:pPr>
          </w:p>
          <w:p w14:paraId="208D0A75" w14:textId="77777777" w:rsidR="00D7387D" w:rsidRPr="00D7387D" w:rsidRDefault="00D7387D" w:rsidP="00E73BC9">
            <w:pPr>
              <w:spacing w:before="100" w:beforeAutospacing="1" w:after="100" w:afterAutospacing="1"/>
              <w:rPr>
                <w:rFonts w:eastAsia="Times New Roman" w:cs="Times New Roman"/>
                <w:sz w:val="20"/>
                <w:szCs w:val="20"/>
              </w:rPr>
            </w:pPr>
            <w:r w:rsidRPr="00D7387D">
              <w:rPr>
                <w:rFonts w:eastAsia="Times New Roman" w:cs="Times New Roman"/>
                <w:sz w:val="20"/>
                <w:szCs w:val="20"/>
              </w:rPr>
              <w:t>Exam date and time TBD.</w:t>
            </w:r>
          </w:p>
          <w:p w14:paraId="36715A0A" w14:textId="77777777" w:rsidR="00D7387D" w:rsidRDefault="00D7387D" w:rsidP="00E73BC9">
            <w:pPr>
              <w:spacing w:before="100" w:beforeAutospacing="1" w:after="100" w:afterAutospacing="1"/>
              <w:rPr>
                <w:rFonts w:eastAsia="Times New Roman" w:cs="Times New Roman"/>
                <w:sz w:val="20"/>
                <w:szCs w:val="20"/>
              </w:rPr>
            </w:pPr>
            <w:r w:rsidRPr="00D7387D">
              <w:rPr>
                <w:rFonts w:eastAsia="Times New Roman" w:cs="Times New Roman"/>
                <w:sz w:val="20"/>
                <w:szCs w:val="20"/>
              </w:rPr>
              <w:t>Students will be required to demonstrate awareness of somatic exercises and centering activities.</w:t>
            </w:r>
          </w:p>
          <w:p w14:paraId="327587CC" w14:textId="44EC4073" w:rsidR="00D7387D" w:rsidRDefault="00D7387D" w:rsidP="00E73BC9">
            <w:pPr>
              <w:spacing w:before="100" w:beforeAutospacing="1" w:after="100" w:afterAutospacing="1"/>
              <w:rPr>
                <w:rFonts w:eastAsia="Times New Roman" w:cs="Times New Roman"/>
                <w:b/>
                <w:bCs/>
                <w:sz w:val="20"/>
                <w:szCs w:val="20"/>
              </w:rPr>
            </w:pPr>
          </w:p>
        </w:tc>
      </w:tr>
    </w:tbl>
    <w:p w14:paraId="4BCFF220" w14:textId="7F5A02E7" w:rsidR="00B32A9C" w:rsidRDefault="00B32A9C" w:rsidP="00925304">
      <w:pPr>
        <w:shd w:val="clear" w:color="auto" w:fill="FFFFFF"/>
        <w:spacing w:before="100" w:beforeAutospacing="1" w:after="100" w:afterAutospacing="1"/>
        <w:rPr>
          <w:rFonts w:eastAsia="Times New Roman" w:cs="Times New Roman"/>
          <w:b/>
          <w:bCs/>
          <w:sz w:val="20"/>
          <w:szCs w:val="20"/>
        </w:rPr>
      </w:pPr>
    </w:p>
    <w:tbl>
      <w:tblPr>
        <w:tblStyle w:val="TableGrid"/>
        <w:tblW w:w="0" w:type="auto"/>
        <w:tblLook w:val="04A0" w:firstRow="1" w:lastRow="0" w:firstColumn="1" w:lastColumn="0" w:noHBand="0" w:noVBand="1"/>
      </w:tblPr>
      <w:tblGrid>
        <w:gridCol w:w="9350"/>
      </w:tblGrid>
      <w:tr w:rsidR="00D7387D" w14:paraId="204A9CBD" w14:textId="77777777" w:rsidTr="00D7387D">
        <w:tc>
          <w:tcPr>
            <w:tcW w:w="9350" w:type="dxa"/>
            <w:shd w:val="clear" w:color="auto" w:fill="E7E6E6" w:themeFill="background2"/>
          </w:tcPr>
          <w:p w14:paraId="2737BC96" w14:textId="1F8A5FC5" w:rsidR="00D7387D" w:rsidRDefault="00D7387D" w:rsidP="00D7387D">
            <w:pPr>
              <w:spacing w:before="100" w:beforeAutospacing="1" w:after="100" w:afterAutospacing="1"/>
              <w:jc w:val="center"/>
              <w:rPr>
                <w:rFonts w:eastAsia="Times New Roman" w:cs="Times New Roman"/>
                <w:b/>
                <w:bCs/>
                <w:sz w:val="20"/>
                <w:szCs w:val="20"/>
              </w:rPr>
            </w:pPr>
            <w:r>
              <w:rPr>
                <w:rFonts w:eastAsia="Times New Roman" w:cs="Times New Roman"/>
                <w:b/>
                <w:bCs/>
                <w:sz w:val="20"/>
                <w:szCs w:val="20"/>
              </w:rPr>
              <w:t>Grading</w:t>
            </w:r>
          </w:p>
        </w:tc>
      </w:tr>
      <w:tr w:rsidR="00D7387D" w14:paraId="640255DC" w14:textId="77777777" w:rsidTr="00D7387D">
        <w:tc>
          <w:tcPr>
            <w:tcW w:w="9350" w:type="dxa"/>
          </w:tcPr>
          <w:p w14:paraId="21C54491" w14:textId="77777777" w:rsidR="00D7387D" w:rsidRDefault="00D7387D" w:rsidP="00D7387D">
            <w:pPr>
              <w:spacing w:before="100" w:beforeAutospacing="1" w:after="100" w:afterAutospacing="1"/>
              <w:rPr>
                <w:rFonts w:eastAsia="Times New Roman" w:cs="Times New Roman"/>
                <w:sz w:val="20"/>
                <w:szCs w:val="20"/>
              </w:rPr>
            </w:pPr>
          </w:p>
          <w:p w14:paraId="0CB45378" w14:textId="68691130" w:rsidR="00D7387D" w:rsidRPr="00B32A9C" w:rsidRDefault="00D7387D" w:rsidP="00D7387D">
            <w:pPr>
              <w:spacing w:before="100" w:beforeAutospacing="1" w:after="100" w:afterAutospacing="1"/>
              <w:rPr>
                <w:rFonts w:eastAsia="Times New Roman" w:cs="Times New Roman"/>
                <w:sz w:val="20"/>
                <w:szCs w:val="20"/>
              </w:rPr>
            </w:pPr>
            <w:r w:rsidRPr="00B32A9C">
              <w:rPr>
                <w:rFonts w:eastAsia="Times New Roman" w:cs="Times New Roman"/>
                <w:sz w:val="20"/>
                <w:szCs w:val="20"/>
              </w:rPr>
              <w:t>We will work as a learning community to understand and define the criteria related to the following categories</w:t>
            </w:r>
            <w:r>
              <w:rPr>
                <w:rFonts w:eastAsia="Times New Roman" w:cs="Times New Roman"/>
                <w:sz w:val="20"/>
                <w:szCs w:val="20"/>
              </w:rPr>
              <w:t xml:space="preserve"> for grading</w:t>
            </w:r>
            <w:r w:rsidRPr="00B32A9C">
              <w:rPr>
                <w:rFonts w:eastAsia="Times New Roman" w:cs="Times New Roman"/>
                <w:sz w:val="20"/>
                <w:szCs w:val="20"/>
              </w:rPr>
              <w:t>:</w:t>
            </w:r>
          </w:p>
          <w:p w14:paraId="7CF2E43A" w14:textId="77777777" w:rsidR="00D7387D" w:rsidRDefault="00D7387D" w:rsidP="00D7387D">
            <w:pPr>
              <w:shd w:val="clear" w:color="auto" w:fill="FFFFFF"/>
              <w:rPr>
                <w:rFonts w:eastAsia="Times New Roman" w:cs="Times New Roman"/>
                <w:sz w:val="20"/>
                <w:szCs w:val="20"/>
              </w:rPr>
            </w:pPr>
            <w:r>
              <w:rPr>
                <w:rFonts w:eastAsia="Times New Roman" w:cs="Times New Roman"/>
                <w:sz w:val="20"/>
                <w:szCs w:val="20"/>
              </w:rPr>
              <w:t>Physical Participation in class and lab</w:t>
            </w:r>
          </w:p>
          <w:p w14:paraId="0D2A89C6" w14:textId="77777777" w:rsidR="00D7387D" w:rsidRDefault="00D7387D" w:rsidP="00D7387D">
            <w:pPr>
              <w:shd w:val="clear" w:color="auto" w:fill="FFFFFF"/>
              <w:rPr>
                <w:rFonts w:eastAsia="Times New Roman" w:cs="Times New Roman"/>
                <w:sz w:val="20"/>
                <w:szCs w:val="20"/>
              </w:rPr>
            </w:pPr>
            <w:r>
              <w:rPr>
                <w:rFonts w:eastAsia="Times New Roman" w:cs="Times New Roman"/>
                <w:sz w:val="20"/>
                <w:szCs w:val="20"/>
              </w:rPr>
              <w:t>Self-Reflection journals/blogs/vlogs/art/performance</w:t>
            </w:r>
          </w:p>
          <w:p w14:paraId="33F4186B" w14:textId="77777777" w:rsidR="00D7387D" w:rsidRDefault="00D7387D" w:rsidP="00D7387D">
            <w:pPr>
              <w:shd w:val="clear" w:color="auto" w:fill="FFFFFF"/>
              <w:rPr>
                <w:rFonts w:eastAsia="Times New Roman" w:cs="Times New Roman"/>
                <w:sz w:val="20"/>
                <w:szCs w:val="20"/>
              </w:rPr>
            </w:pPr>
            <w:r>
              <w:rPr>
                <w:rFonts w:eastAsia="Times New Roman" w:cs="Times New Roman"/>
                <w:sz w:val="20"/>
                <w:szCs w:val="20"/>
              </w:rPr>
              <w:t>Reflection Roundtables</w:t>
            </w:r>
          </w:p>
          <w:p w14:paraId="36599025" w14:textId="77777777" w:rsidR="00D7387D" w:rsidRPr="003E3D10" w:rsidRDefault="00D7387D" w:rsidP="00D7387D">
            <w:pPr>
              <w:shd w:val="clear" w:color="auto" w:fill="FFFFFF"/>
              <w:rPr>
                <w:rFonts w:eastAsia="Times New Roman" w:cs="Times New Roman"/>
                <w:sz w:val="20"/>
                <w:szCs w:val="20"/>
              </w:rPr>
            </w:pPr>
            <w:r w:rsidRPr="003E3D10">
              <w:rPr>
                <w:rFonts w:eastAsia="Times New Roman" w:cs="Times New Roman"/>
                <w:sz w:val="20"/>
                <w:szCs w:val="20"/>
              </w:rPr>
              <w:t>Mid-term peer review</w:t>
            </w:r>
          </w:p>
          <w:p w14:paraId="24FBBC07" w14:textId="77777777" w:rsidR="00D7387D" w:rsidRDefault="00D7387D" w:rsidP="00D7387D">
            <w:pPr>
              <w:shd w:val="clear" w:color="auto" w:fill="FFFFFF"/>
              <w:rPr>
                <w:rFonts w:eastAsia="Times New Roman" w:cs="Times New Roman"/>
                <w:sz w:val="20"/>
                <w:szCs w:val="20"/>
              </w:rPr>
            </w:pPr>
            <w:r w:rsidRPr="003E3D10">
              <w:rPr>
                <w:rFonts w:eastAsia="Times New Roman" w:cs="Times New Roman"/>
                <w:sz w:val="20"/>
                <w:szCs w:val="20"/>
              </w:rPr>
              <w:t>Finals Week presentation and reflection</w:t>
            </w:r>
          </w:p>
          <w:p w14:paraId="696BB4C2" w14:textId="77777777" w:rsidR="00D7387D" w:rsidRDefault="00D7387D" w:rsidP="00925304">
            <w:pPr>
              <w:spacing w:before="100" w:beforeAutospacing="1" w:after="100" w:afterAutospacing="1"/>
              <w:rPr>
                <w:rFonts w:eastAsia="Times New Roman" w:cs="Times New Roman"/>
                <w:b/>
                <w:bCs/>
                <w:sz w:val="20"/>
                <w:szCs w:val="20"/>
              </w:rPr>
            </w:pPr>
          </w:p>
        </w:tc>
      </w:tr>
    </w:tbl>
    <w:p w14:paraId="3B2E5A85" w14:textId="29168DAF" w:rsidR="00D7387D" w:rsidRDefault="00D7387D" w:rsidP="00925304">
      <w:pPr>
        <w:shd w:val="clear" w:color="auto" w:fill="FFFFFF"/>
        <w:spacing w:before="100" w:beforeAutospacing="1" w:after="100" w:afterAutospacing="1"/>
        <w:rPr>
          <w:rFonts w:eastAsia="Times New Roman" w:cs="Times New Roman"/>
          <w:b/>
          <w:bCs/>
          <w:sz w:val="20"/>
          <w:szCs w:val="20"/>
        </w:rPr>
      </w:pPr>
    </w:p>
    <w:tbl>
      <w:tblPr>
        <w:tblStyle w:val="TableGrid"/>
        <w:tblW w:w="0" w:type="auto"/>
        <w:tblLook w:val="04A0" w:firstRow="1" w:lastRow="0" w:firstColumn="1" w:lastColumn="0" w:noHBand="0" w:noVBand="1"/>
      </w:tblPr>
      <w:tblGrid>
        <w:gridCol w:w="9350"/>
      </w:tblGrid>
      <w:tr w:rsidR="00661F65" w14:paraId="38625D02" w14:textId="77777777" w:rsidTr="00661F65">
        <w:tc>
          <w:tcPr>
            <w:tcW w:w="9350" w:type="dxa"/>
            <w:shd w:val="clear" w:color="auto" w:fill="E7E6E6" w:themeFill="background2"/>
          </w:tcPr>
          <w:p w14:paraId="55D3C611" w14:textId="5DD08E1E" w:rsidR="00661F65" w:rsidRDefault="00661F65" w:rsidP="00661F65">
            <w:pPr>
              <w:spacing w:before="100" w:beforeAutospacing="1" w:after="100" w:afterAutospacing="1"/>
              <w:jc w:val="center"/>
              <w:rPr>
                <w:rFonts w:eastAsia="Times New Roman" w:cs="Times New Roman"/>
                <w:b/>
                <w:bCs/>
                <w:sz w:val="20"/>
                <w:szCs w:val="20"/>
              </w:rPr>
            </w:pPr>
            <w:r>
              <w:rPr>
                <w:rFonts w:eastAsia="Times New Roman" w:cs="Times New Roman"/>
                <w:b/>
                <w:bCs/>
                <w:sz w:val="20"/>
                <w:szCs w:val="20"/>
              </w:rPr>
              <w:t>Class Participation</w:t>
            </w:r>
          </w:p>
        </w:tc>
      </w:tr>
      <w:tr w:rsidR="00661F65" w14:paraId="270D1AE5" w14:textId="77777777" w:rsidTr="00661F65">
        <w:tc>
          <w:tcPr>
            <w:tcW w:w="9350" w:type="dxa"/>
          </w:tcPr>
          <w:p w14:paraId="27C0F117" w14:textId="77777777" w:rsidR="00661F65" w:rsidRDefault="00661F65" w:rsidP="00661F65">
            <w:pPr>
              <w:shd w:val="clear" w:color="auto" w:fill="FFFFFF"/>
              <w:rPr>
                <w:rFonts w:eastAsia="Times New Roman" w:cs="Times New Roman"/>
                <w:sz w:val="20"/>
                <w:szCs w:val="20"/>
              </w:rPr>
            </w:pPr>
          </w:p>
          <w:p w14:paraId="1F34E8E0" w14:textId="2FEDD201" w:rsidR="00661F65"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There’s more to class participation than simply attending class. As an engaged class participant, you will be encouraged and expected to:</w:t>
            </w:r>
          </w:p>
          <w:p w14:paraId="519E3140" w14:textId="77777777" w:rsidR="00661F65" w:rsidRPr="00B32A9C" w:rsidRDefault="00661F65" w:rsidP="00661F65">
            <w:pPr>
              <w:shd w:val="clear" w:color="auto" w:fill="FFFFFF"/>
              <w:rPr>
                <w:rFonts w:eastAsia="Times New Roman" w:cs="Times New Roman"/>
                <w:sz w:val="20"/>
                <w:szCs w:val="20"/>
              </w:rPr>
            </w:pPr>
          </w:p>
          <w:p w14:paraId="4BD6923F"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Work collaboratively to figure out common challenges, solve problems, and acquire knowledge and insights;</w:t>
            </w:r>
          </w:p>
          <w:p w14:paraId="01B54F8F"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Exchange ideas respectfully;</w:t>
            </w:r>
          </w:p>
          <w:p w14:paraId="23B9DE2B"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Communicate clearly and purposefully, verbally and in writing.</w:t>
            </w:r>
          </w:p>
          <w:p w14:paraId="2C8CDA76" w14:textId="77777777" w:rsidR="00661F65" w:rsidRPr="00B32A9C" w:rsidRDefault="00661F65" w:rsidP="00661F65">
            <w:pPr>
              <w:shd w:val="clear" w:color="auto" w:fill="FFFFFF"/>
              <w:rPr>
                <w:rFonts w:eastAsia="Times New Roman" w:cs="Times New Roman"/>
                <w:sz w:val="20"/>
                <w:szCs w:val="20"/>
              </w:rPr>
            </w:pPr>
          </w:p>
          <w:p w14:paraId="3719761D" w14:textId="77777777" w:rsidR="00661F65" w:rsidRDefault="00661F65" w:rsidP="00661F65">
            <w:pPr>
              <w:shd w:val="clear" w:color="auto" w:fill="FFFFFF"/>
              <w:rPr>
                <w:rFonts w:eastAsia="Times New Roman" w:cs="Times New Roman"/>
                <w:sz w:val="20"/>
                <w:szCs w:val="20"/>
              </w:rPr>
            </w:pPr>
          </w:p>
          <w:p w14:paraId="32A5AC3F" w14:textId="3CD449A1" w:rsidR="00661F65" w:rsidRPr="00B32A9C" w:rsidRDefault="00661F65" w:rsidP="00661F65">
            <w:pPr>
              <w:shd w:val="clear" w:color="auto" w:fill="FFFFFF"/>
              <w:rPr>
                <w:rFonts w:eastAsia="Times New Roman" w:cs="Times New Roman"/>
                <w:b/>
                <w:bCs/>
                <w:sz w:val="20"/>
                <w:szCs w:val="20"/>
                <w:u w:val="single"/>
              </w:rPr>
            </w:pPr>
            <w:r w:rsidRPr="00B32A9C">
              <w:rPr>
                <w:rFonts w:eastAsia="Times New Roman" w:cs="Times New Roman"/>
                <w:sz w:val="20"/>
                <w:szCs w:val="20"/>
              </w:rPr>
              <w:t>You will reflect on and assess your own class participation at midterm and set goals for improvement, and write a final self-assessment of your participation at the end of the semester.</w:t>
            </w:r>
          </w:p>
          <w:p w14:paraId="3096DF9B" w14:textId="77777777" w:rsidR="00661F65" w:rsidRDefault="00661F65" w:rsidP="00925304">
            <w:pPr>
              <w:spacing w:before="100" w:beforeAutospacing="1" w:after="100" w:afterAutospacing="1"/>
              <w:rPr>
                <w:rFonts w:eastAsia="Times New Roman" w:cs="Times New Roman"/>
                <w:b/>
                <w:bCs/>
                <w:sz w:val="20"/>
                <w:szCs w:val="20"/>
              </w:rPr>
            </w:pPr>
          </w:p>
        </w:tc>
      </w:tr>
    </w:tbl>
    <w:p w14:paraId="61462A2B" w14:textId="77777777" w:rsidR="00661F65" w:rsidRPr="00925304" w:rsidRDefault="00661F65" w:rsidP="00925304">
      <w:pPr>
        <w:shd w:val="clear" w:color="auto" w:fill="FFFFFF"/>
        <w:spacing w:before="100" w:beforeAutospacing="1" w:after="100" w:afterAutospacing="1"/>
        <w:rPr>
          <w:rFonts w:eastAsia="Times New Roman" w:cs="Times New Roman"/>
          <w:b/>
          <w:bCs/>
          <w:sz w:val="20"/>
          <w:szCs w:val="20"/>
        </w:rPr>
      </w:pPr>
    </w:p>
    <w:tbl>
      <w:tblPr>
        <w:tblStyle w:val="TableGrid"/>
        <w:tblW w:w="0" w:type="auto"/>
        <w:tblLook w:val="04A0" w:firstRow="1" w:lastRow="0" w:firstColumn="1" w:lastColumn="0" w:noHBand="0" w:noVBand="1"/>
      </w:tblPr>
      <w:tblGrid>
        <w:gridCol w:w="9350"/>
      </w:tblGrid>
      <w:tr w:rsidR="00661F65" w14:paraId="14067B9F" w14:textId="77777777" w:rsidTr="00661F65">
        <w:tc>
          <w:tcPr>
            <w:tcW w:w="9350" w:type="dxa"/>
            <w:shd w:val="clear" w:color="auto" w:fill="E7E6E6" w:themeFill="background2"/>
          </w:tcPr>
          <w:p w14:paraId="5FFD5082" w14:textId="7810FACB" w:rsidR="00661F65" w:rsidRPr="00661F65" w:rsidRDefault="00661F65" w:rsidP="00661F65">
            <w:pPr>
              <w:jc w:val="center"/>
              <w:rPr>
                <w:rFonts w:eastAsia="Times New Roman" w:cs="Times New Roman"/>
                <w:b/>
                <w:bCs/>
                <w:sz w:val="20"/>
                <w:szCs w:val="20"/>
              </w:rPr>
            </w:pPr>
            <w:r w:rsidRPr="00661F65">
              <w:rPr>
                <w:rFonts w:eastAsia="Times New Roman" w:cs="Times New Roman"/>
                <w:b/>
                <w:bCs/>
                <w:sz w:val="20"/>
                <w:szCs w:val="20"/>
              </w:rPr>
              <w:t>Our Classroom Community</w:t>
            </w:r>
          </w:p>
        </w:tc>
      </w:tr>
      <w:tr w:rsidR="00661F65" w14:paraId="2CF0F550" w14:textId="77777777" w:rsidTr="00661F65">
        <w:tc>
          <w:tcPr>
            <w:tcW w:w="9350" w:type="dxa"/>
          </w:tcPr>
          <w:p w14:paraId="1B5F10DC" w14:textId="77777777" w:rsidR="00661F65" w:rsidRDefault="00661F65" w:rsidP="00661F65">
            <w:pPr>
              <w:shd w:val="clear" w:color="auto" w:fill="FFFFFF"/>
              <w:rPr>
                <w:rFonts w:eastAsia="Times New Roman" w:cs="Times New Roman"/>
                <w:sz w:val="20"/>
                <w:szCs w:val="20"/>
              </w:rPr>
            </w:pPr>
          </w:p>
          <w:p w14:paraId="0ACD22ED" w14:textId="6B86545B"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We will all have a more valuable learning experience if we each contribute to building a classroom community. Our class discussions and activities will be much more interesting and productive if we work together to create an environment that is respectful, encouraging, supportive, and open to all ideas. We all will be expected to demonstrate respect for each other, through our body language, words, attentiveness, punctuality, and courtesy.</w:t>
            </w:r>
          </w:p>
          <w:p w14:paraId="7AC19AC9" w14:textId="77777777" w:rsidR="00661F65" w:rsidRPr="00B32A9C" w:rsidRDefault="00661F65" w:rsidP="00661F65">
            <w:pPr>
              <w:shd w:val="clear" w:color="auto" w:fill="FFFFFF"/>
              <w:rPr>
                <w:rFonts w:eastAsia="Times New Roman" w:cs="Times New Roman"/>
                <w:sz w:val="20"/>
                <w:szCs w:val="20"/>
              </w:rPr>
            </w:pPr>
          </w:p>
          <w:p w14:paraId="705C162A" w14:textId="2A2C2238" w:rsidR="00661F65" w:rsidRDefault="00661F65" w:rsidP="00661F65">
            <w:pPr>
              <w:shd w:val="clear" w:color="auto" w:fill="FFFFFF"/>
              <w:jc w:val="center"/>
              <w:rPr>
                <w:rFonts w:eastAsia="Times New Roman" w:cs="Times New Roman"/>
                <w:b/>
                <w:sz w:val="20"/>
                <w:szCs w:val="20"/>
                <w:u w:val="single"/>
              </w:rPr>
            </w:pPr>
            <w:r w:rsidRPr="00661F65">
              <w:rPr>
                <w:rFonts w:eastAsia="Times New Roman" w:cs="Times New Roman"/>
                <w:b/>
                <w:sz w:val="20"/>
                <w:szCs w:val="20"/>
                <w:u w:val="single"/>
              </w:rPr>
              <w:t>Learning from Each Other</w:t>
            </w:r>
          </w:p>
          <w:p w14:paraId="7A297C88" w14:textId="77777777" w:rsidR="00661F65" w:rsidRPr="00661F65" w:rsidRDefault="00661F65" w:rsidP="00661F65">
            <w:pPr>
              <w:shd w:val="clear" w:color="auto" w:fill="FFFFFF"/>
              <w:jc w:val="center"/>
              <w:rPr>
                <w:rFonts w:eastAsia="Times New Roman" w:cs="Times New Roman"/>
                <w:sz w:val="20"/>
                <w:szCs w:val="20"/>
                <w:u w:val="single"/>
              </w:rPr>
            </w:pPr>
          </w:p>
          <w:p w14:paraId="17CB40EC"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We must all take responsibility for effective use of our time together. That means that each of us is responsible for being thoroughly prepared for class and actively engaged during class. Each individual person’s questions, comments, and contributions to class discussions and project work supports their own and everyone else’s learning. We will discuss and develop goals for class participation that will promote this kind of learning environment. </w:t>
            </w:r>
          </w:p>
          <w:p w14:paraId="2F6E6048" w14:textId="77777777" w:rsidR="00661F65" w:rsidRDefault="00661F65" w:rsidP="00925304">
            <w:pPr>
              <w:rPr>
                <w:rFonts w:eastAsia="Times New Roman" w:cs="Times New Roman"/>
                <w:sz w:val="20"/>
                <w:szCs w:val="20"/>
              </w:rPr>
            </w:pPr>
          </w:p>
          <w:p w14:paraId="38706474" w14:textId="249B6478" w:rsidR="00661F65" w:rsidRDefault="00661F65" w:rsidP="00661F65">
            <w:pPr>
              <w:shd w:val="clear" w:color="auto" w:fill="FFFFFF"/>
              <w:jc w:val="center"/>
              <w:rPr>
                <w:rFonts w:eastAsia="Times New Roman" w:cs="Times New Roman"/>
                <w:b/>
                <w:bCs/>
                <w:sz w:val="20"/>
                <w:szCs w:val="20"/>
                <w:u w:val="single"/>
              </w:rPr>
            </w:pPr>
            <w:r w:rsidRPr="00B32A9C">
              <w:rPr>
                <w:rFonts w:eastAsia="Times New Roman" w:cs="Times New Roman"/>
                <w:b/>
                <w:bCs/>
                <w:sz w:val="20"/>
                <w:szCs w:val="20"/>
                <w:u w:val="single"/>
              </w:rPr>
              <w:t>Learning from People in the Community</w:t>
            </w:r>
          </w:p>
          <w:p w14:paraId="786A1B31" w14:textId="77777777" w:rsidR="00661F65" w:rsidRPr="00B32A9C" w:rsidRDefault="00661F65" w:rsidP="00661F65">
            <w:pPr>
              <w:shd w:val="clear" w:color="auto" w:fill="FFFFFF"/>
              <w:jc w:val="center"/>
              <w:rPr>
                <w:rFonts w:eastAsia="Times New Roman" w:cs="Times New Roman"/>
                <w:b/>
                <w:bCs/>
                <w:sz w:val="20"/>
                <w:szCs w:val="20"/>
                <w:u w:val="single"/>
              </w:rPr>
            </w:pPr>
          </w:p>
          <w:p w14:paraId="4ACA75C1" w14:textId="19A23192" w:rsidR="00661F65"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Your project work </w:t>
            </w:r>
            <w:r>
              <w:rPr>
                <w:rFonts w:eastAsia="Times New Roman" w:cs="Times New Roman"/>
                <w:sz w:val="20"/>
                <w:szCs w:val="20"/>
              </w:rPr>
              <w:t>may</w:t>
            </w:r>
            <w:r w:rsidRPr="00B32A9C">
              <w:rPr>
                <w:rFonts w:eastAsia="Times New Roman" w:cs="Times New Roman"/>
                <w:sz w:val="20"/>
                <w:szCs w:val="20"/>
              </w:rPr>
              <w:t xml:space="preserve"> involve interactions with people outside our class—in the wider Plymouth State community and beyond. In your interactions with others, you will be expected to demonstrate respect and appreciation for their time, expertise, and contributions.</w:t>
            </w:r>
          </w:p>
          <w:p w14:paraId="7E5470CC" w14:textId="77777777" w:rsidR="00661F65" w:rsidRPr="00B32A9C" w:rsidRDefault="00661F65" w:rsidP="00661F65">
            <w:pPr>
              <w:shd w:val="clear" w:color="auto" w:fill="FFFFFF"/>
              <w:rPr>
                <w:rFonts w:eastAsia="Times New Roman" w:cs="Times New Roman"/>
                <w:sz w:val="20"/>
                <w:szCs w:val="20"/>
              </w:rPr>
            </w:pPr>
          </w:p>
          <w:p w14:paraId="54144F1E"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You will be need to communicate clearly, so that people will understand what you are trying to learn and what you are asking of them. During any visits, you are expected to abide by program policies related to dress, confidentiality, cell phone use, and other professional standards.</w:t>
            </w:r>
          </w:p>
          <w:p w14:paraId="57C147EB" w14:textId="239893E4" w:rsidR="00661F65" w:rsidRDefault="00661F65" w:rsidP="00925304">
            <w:pPr>
              <w:rPr>
                <w:rFonts w:eastAsia="Times New Roman" w:cs="Times New Roman"/>
                <w:sz w:val="20"/>
                <w:szCs w:val="20"/>
              </w:rPr>
            </w:pPr>
          </w:p>
        </w:tc>
      </w:tr>
    </w:tbl>
    <w:p w14:paraId="6EC6A514" w14:textId="55B7DB69" w:rsidR="00B32A9C" w:rsidRDefault="00B32A9C" w:rsidP="00925304">
      <w:pPr>
        <w:shd w:val="clear" w:color="auto" w:fill="FFFFFF"/>
        <w:rPr>
          <w:rFonts w:eastAsia="Times New Roman" w:cs="Times New Roman"/>
          <w:sz w:val="20"/>
          <w:szCs w:val="20"/>
        </w:rPr>
      </w:pPr>
    </w:p>
    <w:p w14:paraId="096941C2" w14:textId="77777777" w:rsidR="00B32A9C" w:rsidRDefault="00B32A9C" w:rsidP="00925304">
      <w:pPr>
        <w:shd w:val="clear" w:color="auto" w:fill="FFFFFF"/>
        <w:rPr>
          <w:rFonts w:eastAsia="Times New Roman" w:cs="Times New Roman"/>
          <w:sz w:val="20"/>
          <w:szCs w:val="20"/>
        </w:rPr>
      </w:pPr>
    </w:p>
    <w:p w14:paraId="2DF31AA6" w14:textId="62522B3E" w:rsidR="00B32A9C" w:rsidRDefault="00B32A9C" w:rsidP="00925304">
      <w:pPr>
        <w:shd w:val="clear" w:color="auto" w:fill="FFFFFF"/>
        <w:rPr>
          <w:rFonts w:eastAsia="Times New Roman" w:cs="Times New Roman"/>
          <w:sz w:val="20"/>
          <w:szCs w:val="20"/>
        </w:rPr>
      </w:pPr>
    </w:p>
    <w:tbl>
      <w:tblPr>
        <w:tblStyle w:val="TableGrid"/>
        <w:tblW w:w="0" w:type="auto"/>
        <w:tblLook w:val="04A0" w:firstRow="1" w:lastRow="0" w:firstColumn="1" w:lastColumn="0" w:noHBand="0" w:noVBand="1"/>
      </w:tblPr>
      <w:tblGrid>
        <w:gridCol w:w="9350"/>
      </w:tblGrid>
      <w:tr w:rsidR="00661F65" w14:paraId="6AA3EC48" w14:textId="77777777" w:rsidTr="00661F65">
        <w:tc>
          <w:tcPr>
            <w:tcW w:w="9350" w:type="dxa"/>
            <w:shd w:val="clear" w:color="auto" w:fill="E7E6E6" w:themeFill="background2"/>
          </w:tcPr>
          <w:p w14:paraId="07ABF35D" w14:textId="12D94B51" w:rsidR="00661F65" w:rsidRPr="00661F65" w:rsidRDefault="00661F65" w:rsidP="00661F65">
            <w:pPr>
              <w:jc w:val="center"/>
              <w:rPr>
                <w:rFonts w:eastAsia="Times New Roman" w:cs="Times New Roman"/>
                <w:b/>
                <w:bCs/>
                <w:sz w:val="20"/>
                <w:szCs w:val="20"/>
              </w:rPr>
            </w:pPr>
            <w:r w:rsidRPr="00661F65">
              <w:rPr>
                <w:rFonts w:eastAsia="Times New Roman" w:cs="Times New Roman"/>
                <w:b/>
                <w:bCs/>
                <w:sz w:val="20"/>
                <w:szCs w:val="20"/>
              </w:rPr>
              <w:t>SUPPORT and RESOURCES</w:t>
            </w:r>
          </w:p>
        </w:tc>
      </w:tr>
      <w:tr w:rsidR="00661F65" w14:paraId="4CE51D87" w14:textId="77777777" w:rsidTr="00661F65">
        <w:tc>
          <w:tcPr>
            <w:tcW w:w="9350" w:type="dxa"/>
          </w:tcPr>
          <w:p w14:paraId="65354EB2" w14:textId="77777777" w:rsidR="00661F65" w:rsidRDefault="00661F65" w:rsidP="00B32A9C">
            <w:pPr>
              <w:rPr>
                <w:rFonts w:eastAsia="Times New Roman" w:cs="Times New Roman"/>
                <w:sz w:val="20"/>
                <w:szCs w:val="20"/>
              </w:rPr>
            </w:pPr>
          </w:p>
          <w:p w14:paraId="4918F441" w14:textId="08D1BA43" w:rsidR="00661F65" w:rsidRDefault="00661F65" w:rsidP="00661F65">
            <w:pPr>
              <w:shd w:val="clear" w:color="auto" w:fill="FFFFFF"/>
              <w:jc w:val="center"/>
              <w:rPr>
                <w:rFonts w:eastAsia="Times New Roman" w:cs="Times New Roman"/>
                <w:b/>
                <w:sz w:val="20"/>
                <w:szCs w:val="20"/>
                <w:u w:val="single"/>
              </w:rPr>
            </w:pPr>
            <w:r w:rsidRPr="00B32A9C">
              <w:rPr>
                <w:rFonts w:eastAsia="Times New Roman" w:cs="Times New Roman"/>
                <w:b/>
                <w:sz w:val="20"/>
                <w:szCs w:val="20"/>
                <w:u w:val="single"/>
              </w:rPr>
              <w:t>Accommodations to Support Learning</w:t>
            </w:r>
          </w:p>
          <w:p w14:paraId="70E35D3A" w14:textId="77777777" w:rsidR="00661F65" w:rsidRPr="00B32A9C" w:rsidRDefault="00661F65" w:rsidP="00661F65">
            <w:pPr>
              <w:shd w:val="clear" w:color="auto" w:fill="FFFFFF"/>
              <w:jc w:val="center"/>
              <w:rPr>
                <w:rFonts w:eastAsia="Times New Roman" w:cs="Times New Roman"/>
                <w:sz w:val="20"/>
                <w:szCs w:val="20"/>
                <w:u w:val="single"/>
              </w:rPr>
            </w:pPr>
          </w:p>
          <w:p w14:paraId="5D5F498A"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Each of us learns in different ways, and everyone needs some kind of help in order to learn effectively.</w:t>
            </w:r>
          </w:p>
          <w:p w14:paraId="2B950A80" w14:textId="77777777" w:rsidR="00661F65" w:rsidRPr="00B32A9C" w:rsidRDefault="00661F65" w:rsidP="00661F65">
            <w:pPr>
              <w:shd w:val="clear" w:color="auto" w:fill="FFFFFF"/>
              <w:rPr>
                <w:rFonts w:eastAsia="Times New Roman" w:cs="Times New Roman"/>
                <w:sz w:val="20"/>
                <w:szCs w:val="20"/>
              </w:rPr>
            </w:pPr>
          </w:p>
          <w:p w14:paraId="0FC0A266"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The PSU policy for academic accommodations is: “Plymouth State University is committed to providing students with documented disabilities equal access to all university programs and facilities. If you think you have a disability requiring accommodations, you should contact Campus Accessibility Services (CAS), located in Speare 209 (</w:t>
            </w:r>
            <w:hyperlink r:id="rId7" w:history="1">
              <w:r w:rsidRPr="00B32A9C">
                <w:rPr>
                  <w:rStyle w:val="Hyperlink"/>
                  <w:rFonts w:eastAsia="Times New Roman" w:cs="Times New Roman"/>
                  <w:sz w:val="20"/>
                  <w:szCs w:val="20"/>
                </w:rPr>
                <w:t>535-3300</w:t>
              </w:r>
            </w:hyperlink>
            <w:r w:rsidRPr="00B32A9C">
              <w:rPr>
                <w:rFonts w:eastAsia="Times New Roman" w:cs="Times New Roman"/>
                <w:sz w:val="20"/>
                <w:szCs w:val="20"/>
              </w:rPr>
              <w:t>) to determine whether you are eligible for such accommodations. Academic accommodations will only be considered for students who have registered with CAS.”</w:t>
            </w:r>
          </w:p>
          <w:p w14:paraId="6C22EAFC"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w:t>
            </w:r>
          </w:p>
          <w:p w14:paraId="129DADC6"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If you have a Letter of Accommodation for this course from CAS, please provide me with that information privately so that we can review those accommodations together. </w:t>
            </w:r>
            <w:r w:rsidRPr="00B32A9C">
              <w:rPr>
                <w:rFonts w:eastAsia="Times New Roman" w:cs="Times New Roman"/>
                <w:b/>
                <w:sz w:val="20"/>
                <w:szCs w:val="20"/>
              </w:rPr>
              <w:t>Even if you aren’t eligible for academic accommodations through the CAS, please share your ideas about what I can do to support your learning.</w:t>
            </w:r>
            <w:r w:rsidRPr="00B32A9C">
              <w:rPr>
                <w:rFonts w:eastAsia="Times New Roman" w:cs="Times New Roman"/>
                <w:sz w:val="20"/>
                <w:szCs w:val="20"/>
              </w:rPr>
              <w:t xml:space="preserve"> For </w:t>
            </w:r>
            <w:r w:rsidRPr="00B32A9C">
              <w:rPr>
                <w:rFonts w:eastAsia="Times New Roman" w:cs="Times New Roman"/>
                <w:sz w:val="20"/>
                <w:szCs w:val="20"/>
              </w:rPr>
              <w:lastRenderedPageBreak/>
              <w:t>example, you might find it more conducive to learning if you sit in a particular spot, or you may benefit from having more time before being asked to respond to a question.</w:t>
            </w:r>
          </w:p>
          <w:p w14:paraId="462051E2" w14:textId="77777777" w:rsidR="00661F65" w:rsidRPr="00B32A9C" w:rsidRDefault="00661F65" w:rsidP="00661F65">
            <w:pPr>
              <w:shd w:val="clear" w:color="auto" w:fill="FFFFFF"/>
              <w:rPr>
                <w:rFonts w:eastAsia="Times New Roman" w:cs="Times New Roman"/>
                <w:sz w:val="20"/>
                <w:szCs w:val="20"/>
              </w:rPr>
            </w:pPr>
          </w:p>
          <w:p w14:paraId="60F2137B" w14:textId="77777777" w:rsidR="00661F65" w:rsidRPr="00661F65" w:rsidRDefault="00661F65" w:rsidP="00661F65">
            <w:pPr>
              <w:shd w:val="clear" w:color="auto" w:fill="FFFFFF"/>
              <w:jc w:val="center"/>
              <w:rPr>
                <w:rFonts w:eastAsia="Times New Roman" w:cs="Times New Roman"/>
                <w:b/>
                <w:bCs/>
                <w:sz w:val="20"/>
                <w:szCs w:val="20"/>
                <w:u w:val="single"/>
              </w:rPr>
            </w:pPr>
            <w:r w:rsidRPr="00661F65">
              <w:rPr>
                <w:rFonts w:eastAsia="Times New Roman" w:cs="Times New Roman"/>
                <w:b/>
                <w:bCs/>
                <w:sz w:val="20"/>
                <w:szCs w:val="20"/>
                <w:u w:val="single"/>
              </w:rPr>
              <w:t>Campus Resources</w:t>
            </w:r>
          </w:p>
          <w:p w14:paraId="41E2415B" w14:textId="77777777" w:rsidR="00661F65" w:rsidRPr="00B32A9C" w:rsidRDefault="00661F65" w:rsidP="00661F65">
            <w:pPr>
              <w:shd w:val="clear" w:color="auto" w:fill="FFFFFF"/>
              <w:rPr>
                <w:rFonts w:eastAsia="Times New Roman" w:cs="Times New Roman"/>
                <w:b/>
                <w:bCs/>
                <w:sz w:val="20"/>
                <w:szCs w:val="20"/>
              </w:rPr>
            </w:pPr>
          </w:p>
          <w:p w14:paraId="1FF21A93"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College can be challenging to navigate, and it will be hard for you to learn if your basic needs aren't met--if you aren't getting good nutrition, or enough sleep, if you feel lonely or isolated, or if you're anxious about your living situation, finances, safety, resources, or other issues. Fortunately, there are many people and resources on campus that can provide support. Your </w:t>
            </w:r>
            <w:r w:rsidRPr="00B32A9C">
              <w:rPr>
                <w:rFonts w:eastAsia="Times New Roman" w:cs="Times New Roman"/>
                <w:b/>
                <w:sz w:val="20"/>
                <w:szCs w:val="20"/>
              </w:rPr>
              <w:t>academic advisor, your instructors, your Student Success Coach, the Residential Life staff, Student Account</w:t>
            </w:r>
            <w:r w:rsidRPr="00B32A9C">
              <w:rPr>
                <w:rFonts w:eastAsia="Times New Roman" w:cs="Times New Roman"/>
                <w:sz w:val="20"/>
                <w:szCs w:val="20"/>
              </w:rPr>
              <w:t xml:space="preserve"> </w:t>
            </w:r>
            <w:r w:rsidRPr="00B32A9C">
              <w:rPr>
                <w:rFonts w:eastAsia="Times New Roman" w:cs="Times New Roman"/>
                <w:b/>
                <w:sz w:val="20"/>
                <w:szCs w:val="20"/>
              </w:rPr>
              <w:t>Services</w:t>
            </w:r>
            <w:r w:rsidRPr="00B32A9C">
              <w:rPr>
                <w:rFonts w:eastAsia="Times New Roman" w:cs="Times New Roman"/>
                <w:sz w:val="20"/>
                <w:szCs w:val="20"/>
              </w:rPr>
              <w:t>, and many others can answer questions you have and help you find resources you need.</w:t>
            </w:r>
          </w:p>
          <w:p w14:paraId="25F23D11"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w:t>
            </w:r>
          </w:p>
          <w:p w14:paraId="591D6979"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At </w:t>
            </w:r>
            <w:r w:rsidRPr="00B32A9C">
              <w:rPr>
                <w:rFonts w:eastAsia="Times New Roman" w:cs="Times New Roman"/>
                <w:b/>
                <w:sz w:val="20"/>
                <w:szCs w:val="20"/>
              </w:rPr>
              <w:t>Frost House</w:t>
            </w:r>
            <w:r w:rsidRPr="00B32A9C">
              <w:rPr>
                <w:rFonts w:eastAsia="Times New Roman" w:cs="Times New Roman"/>
                <w:sz w:val="20"/>
                <w:szCs w:val="20"/>
              </w:rPr>
              <w:t xml:space="preserve">, (located on School Street, you’ll find helpful resources in the Academic Student Advocate, CARE Program, Dean of Students, and Title IX programs. You can reach the Frost House staff at </w:t>
            </w:r>
            <w:hyperlink r:id="rId8" w:history="1">
              <w:r w:rsidRPr="00B32A9C">
                <w:rPr>
                  <w:rStyle w:val="Hyperlink"/>
                  <w:rFonts w:eastAsia="Times New Roman" w:cs="Times New Roman"/>
                  <w:sz w:val="20"/>
                  <w:szCs w:val="20"/>
                </w:rPr>
                <w:t>603-535-2206</w:t>
              </w:r>
            </w:hyperlink>
            <w:r w:rsidRPr="00B32A9C">
              <w:rPr>
                <w:rFonts w:eastAsia="Times New Roman" w:cs="Times New Roman"/>
                <w:sz w:val="20"/>
                <w:szCs w:val="20"/>
              </w:rPr>
              <w:t>.</w:t>
            </w:r>
          </w:p>
          <w:p w14:paraId="58643EEB"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w:t>
            </w:r>
          </w:p>
          <w:p w14:paraId="18CE8FCC"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The </w:t>
            </w:r>
            <w:r w:rsidRPr="00B32A9C">
              <w:rPr>
                <w:rFonts w:eastAsia="Times New Roman" w:cs="Times New Roman"/>
                <w:b/>
                <w:sz w:val="20"/>
                <w:szCs w:val="20"/>
              </w:rPr>
              <w:t xml:space="preserve">Student Support Foundation </w:t>
            </w:r>
            <w:r w:rsidRPr="00B32A9C">
              <w:rPr>
                <w:rFonts w:eastAsia="Times New Roman" w:cs="Times New Roman"/>
                <w:sz w:val="20"/>
                <w:szCs w:val="20"/>
              </w:rPr>
              <w:t xml:space="preserve">(SSF) provides short-term emergency financial assistance and long-term student support. The Student Support Foundation also sponsors a food pantry, located in Belknap Hall. To learn more about the SSF and access the food pantry, contact the SSF advisor, Casey </w:t>
            </w:r>
            <w:proofErr w:type="spellStart"/>
            <w:r w:rsidRPr="00B32A9C">
              <w:rPr>
                <w:rFonts w:eastAsia="Times New Roman" w:cs="Times New Roman"/>
                <w:sz w:val="20"/>
                <w:szCs w:val="20"/>
              </w:rPr>
              <w:t>Krafton</w:t>
            </w:r>
            <w:proofErr w:type="spellEnd"/>
            <w:r w:rsidRPr="00B32A9C">
              <w:rPr>
                <w:rFonts w:eastAsia="Times New Roman" w:cs="Times New Roman"/>
                <w:sz w:val="20"/>
                <w:szCs w:val="20"/>
              </w:rPr>
              <w:t xml:space="preserve">, at </w:t>
            </w:r>
            <w:hyperlink r:id="rId9" w:history="1">
              <w:r w:rsidRPr="00B32A9C">
                <w:rPr>
                  <w:rStyle w:val="Hyperlink"/>
                  <w:rFonts w:eastAsia="Times New Roman" w:cs="Times New Roman"/>
                  <w:sz w:val="20"/>
                  <w:szCs w:val="20"/>
                </w:rPr>
                <w:t>psu-ssf@plymouth.edu</w:t>
              </w:r>
            </w:hyperlink>
            <w:r w:rsidRPr="00B32A9C">
              <w:rPr>
                <w:rFonts w:eastAsia="Times New Roman" w:cs="Times New Roman"/>
                <w:sz w:val="20"/>
                <w:szCs w:val="20"/>
              </w:rPr>
              <w:t>.  </w:t>
            </w:r>
          </w:p>
          <w:p w14:paraId="476F3118"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w:t>
            </w:r>
          </w:p>
          <w:p w14:paraId="0FBB311A"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b/>
                <w:sz w:val="20"/>
                <w:szCs w:val="20"/>
              </w:rPr>
              <w:t>Health Services</w:t>
            </w:r>
            <w:r w:rsidRPr="00B32A9C">
              <w:rPr>
                <w:rFonts w:eastAsia="Times New Roman" w:cs="Times New Roman"/>
                <w:sz w:val="20"/>
                <w:szCs w:val="20"/>
              </w:rPr>
              <w:t xml:space="preserve"> is located at 12 Merrill Street (Mary Taylor House), across from Hyde Hall and next to Merrill Place Residence Hall. If you’re not feeling well or need a prescription filled, contact Health Services at </w:t>
            </w:r>
            <w:hyperlink r:id="rId10" w:history="1">
              <w:r w:rsidRPr="00B32A9C">
                <w:rPr>
                  <w:rStyle w:val="Hyperlink"/>
                  <w:rFonts w:eastAsia="Times New Roman" w:cs="Times New Roman"/>
                  <w:sz w:val="20"/>
                  <w:szCs w:val="20"/>
                </w:rPr>
                <w:t>603-535-2350</w:t>
              </w:r>
            </w:hyperlink>
            <w:r w:rsidRPr="00B32A9C">
              <w:rPr>
                <w:rFonts w:eastAsia="Times New Roman" w:cs="Times New Roman"/>
                <w:sz w:val="20"/>
                <w:szCs w:val="20"/>
              </w:rPr>
              <w:t xml:space="preserve"> to schedule an appointment.</w:t>
            </w:r>
          </w:p>
          <w:p w14:paraId="1B575B95"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w:t>
            </w:r>
          </w:p>
          <w:p w14:paraId="01613242" w14:textId="77777777"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Free counseling services are available from the </w:t>
            </w:r>
            <w:r w:rsidRPr="00B32A9C">
              <w:rPr>
                <w:rFonts w:eastAsia="Times New Roman" w:cs="Times New Roman"/>
                <w:b/>
                <w:sz w:val="20"/>
                <w:szCs w:val="20"/>
              </w:rPr>
              <w:t>PSU Counseling Center</w:t>
            </w:r>
            <w:r w:rsidRPr="00B32A9C">
              <w:rPr>
                <w:rFonts w:eastAsia="Times New Roman" w:cs="Times New Roman"/>
                <w:sz w:val="20"/>
                <w:szCs w:val="20"/>
              </w:rPr>
              <w:t xml:space="preserve">, located near Hyde Hall (on the side away from the Hyde Hall parking lot). The building looks like a house and has a sign in the front lawn that says “Plymouth State University Counseling Center.” It is open Mondays and Tuesdays from 8:00 AM to 6:30 PM and Wednesdays, Thursdays, and Fridays from 8:00 AM to 4:00 PM. You can call the Center at </w:t>
            </w:r>
            <w:hyperlink r:id="rId11" w:history="1">
              <w:r w:rsidRPr="00B32A9C">
                <w:rPr>
                  <w:rStyle w:val="Hyperlink"/>
                  <w:rFonts w:eastAsia="Times New Roman" w:cs="Times New Roman"/>
                  <w:sz w:val="20"/>
                  <w:szCs w:val="20"/>
                </w:rPr>
                <w:t>603-535-2461</w:t>
              </w:r>
            </w:hyperlink>
            <w:r w:rsidRPr="00B32A9C">
              <w:rPr>
                <w:rFonts w:eastAsia="Times New Roman" w:cs="Times New Roman"/>
                <w:sz w:val="20"/>
                <w:szCs w:val="20"/>
              </w:rPr>
              <w:t>. If you’re in crisis or in an emergency, you can access counseling services during the hours when the Center isn’t open.</w:t>
            </w:r>
          </w:p>
          <w:p w14:paraId="2DAC7A85" w14:textId="1EDED244" w:rsidR="00661F65" w:rsidRDefault="00661F65" w:rsidP="00B32A9C">
            <w:pPr>
              <w:rPr>
                <w:rFonts w:eastAsia="Times New Roman" w:cs="Times New Roman"/>
                <w:sz w:val="20"/>
                <w:szCs w:val="20"/>
              </w:rPr>
            </w:pPr>
          </w:p>
        </w:tc>
      </w:tr>
    </w:tbl>
    <w:p w14:paraId="4F20BEA1" w14:textId="77777777" w:rsidR="00B32A9C" w:rsidRPr="00B32A9C" w:rsidRDefault="00B32A9C" w:rsidP="00B32A9C">
      <w:pPr>
        <w:shd w:val="clear" w:color="auto" w:fill="FFFFFF"/>
        <w:rPr>
          <w:rFonts w:eastAsia="Times New Roman" w:cs="Times New Roman"/>
          <w:sz w:val="20"/>
          <w:szCs w:val="20"/>
        </w:rPr>
      </w:pPr>
    </w:p>
    <w:p w14:paraId="091FCBAA" w14:textId="77777777" w:rsidR="00661F65" w:rsidRDefault="00661F65" w:rsidP="00B32A9C">
      <w:pPr>
        <w:shd w:val="clear" w:color="auto" w:fill="FFFFFF"/>
        <w:rPr>
          <w:rFonts w:eastAsia="Times New Roman" w:cs="Times New Roman"/>
          <w:b/>
          <w:sz w:val="20"/>
          <w:szCs w:val="20"/>
        </w:rPr>
      </w:pPr>
    </w:p>
    <w:tbl>
      <w:tblPr>
        <w:tblStyle w:val="TableGrid"/>
        <w:tblW w:w="0" w:type="auto"/>
        <w:tblLook w:val="04A0" w:firstRow="1" w:lastRow="0" w:firstColumn="1" w:lastColumn="0" w:noHBand="0" w:noVBand="1"/>
      </w:tblPr>
      <w:tblGrid>
        <w:gridCol w:w="9350"/>
      </w:tblGrid>
      <w:tr w:rsidR="00661F65" w14:paraId="7D5CB930" w14:textId="77777777" w:rsidTr="00661F65">
        <w:tc>
          <w:tcPr>
            <w:tcW w:w="9350" w:type="dxa"/>
            <w:shd w:val="clear" w:color="auto" w:fill="E7E6E6" w:themeFill="background2"/>
          </w:tcPr>
          <w:p w14:paraId="3BC7DC57" w14:textId="024E1FA0" w:rsidR="00661F65" w:rsidRDefault="00661F65" w:rsidP="00661F65">
            <w:pPr>
              <w:jc w:val="center"/>
              <w:rPr>
                <w:rFonts w:eastAsia="Times New Roman" w:cs="Times New Roman"/>
                <w:b/>
                <w:sz w:val="20"/>
                <w:szCs w:val="20"/>
              </w:rPr>
            </w:pPr>
            <w:r>
              <w:rPr>
                <w:rFonts w:eastAsia="Times New Roman" w:cs="Times New Roman"/>
                <w:b/>
                <w:sz w:val="20"/>
                <w:szCs w:val="20"/>
              </w:rPr>
              <w:t>Policies You Should Know About</w:t>
            </w:r>
          </w:p>
        </w:tc>
      </w:tr>
      <w:tr w:rsidR="00661F65" w14:paraId="5937BDEE" w14:textId="77777777" w:rsidTr="00661F65">
        <w:tc>
          <w:tcPr>
            <w:tcW w:w="9350" w:type="dxa"/>
          </w:tcPr>
          <w:p w14:paraId="7D0BE30A" w14:textId="77777777" w:rsidR="00661F65" w:rsidRDefault="00661F65" w:rsidP="00661F65">
            <w:pPr>
              <w:shd w:val="clear" w:color="auto" w:fill="FFFFFF"/>
              <w:rPr>
                <w:rFonts w:eastAsia="Times New Roman" w:cs="Times New Roman"/>
                <w:b/>
                <w:sz w:val="20"/>
                <w:szCs w:val="20"/>
                <w:u w:val="single"/>
              </w:rPr>
            </w:pPr>
          </w:p>
          <w:p w14:paraId="356F4F0F" w14:textId="63BDA265" w:rsidR="00661F65" w:rsidRPr="00B32A9C" w:rsidRDefault="00661F65" w:rsidP="00661F65">
            <w:pPr>
              <w:shd w:val="clear" w:color="auto" w:fill="FFFFFF"/>
              <w:jc w:val="center"/>
              <w:rPr>
                <w:rFonts w:eastAsia="Times New Roman" w:cs="Times New Roman"/>
                <w:sz w:val="20"/>
                <w:szCs w:val="20"/>
                <w:u w:val="single"/>
              </w:rPr>
            </w:pPr>
            <w:r w:rsidRPr="00B32A9C">
              <w:rPr>
                <w:rFonts w:eastAsia="Times New Roman" w:cs="Times New Roman"/>
                <w:b/>
                <w:sz w:val="20"/>
                <w:szCs w:val="20"/>
                <w:u w:val="single"/>
              </w:rPr>
              <w:t>Academic Honesty</w:t>
            </w:r>
          </w:p>
          <w:p w14:paraId="68E97978" w14:textId="77777777" w:rsidR="00661F65" w:rsidRDefault="00661F65" w:rsidP="00661F65">
            <w:pPr>
              <w:shd w:val="clear" w:color="auto" w:fill="FFFFFF"/>
              <w:rPr>
                <w:rFonts w:eastAsia="Times New Roman" w:cs="Times New Roman"/>
                <w:sz w:val="20"/>
                <w:szCs w:val="20"/>
              </w:rPr>
            </w:pPr>
          </w:p>
          <w:p w14:paraId="0A38C2A0" w14:textId="4C11FB7B"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You are expected to abide by Plymouth State University's Academic Integrity policy. Presenting someone else’s work as your own or without attribution is a violation of the University’s Academic Integrity Policy, </w:t>
            </w:r>
            <w:proofErr w:type="gramStart"/>
            <w:r w:rsidRPr="00B32A9C">
              <w:rPr>
                <w:rFonts w:eastAsia="Times New Roman" w:cs="Times New Roman"/>
                <w:sz w:val="20"/>
                <w:szCs w:val="20"/>
              </w:rPr>
              <w:t>If</w:t>
            </w:r>
            <w:proofErr w:type="gramEnd"/>
            <w:r w:rsidRPr="00B32A9C">
              <w:rPr>
                <w:rFonts w:eastAsia="Times New Roman" w:cs="Times New Roman"/>
                <w:sz w:val="20"/>
                <w:szCs w:val="20"/>
              </w:rPr>
              <w:t xml:space="preserve"> you have questions and/or need clarification regarding academic integrity, please ask. The University’s Academic Integrity Policy, which can be found here: </w:t>
            </w:r>
            <w:hyperlink r:id="rId12" w:history="1">
              <w:r w:rsidRPr="00B32A9C">
                <w:rPr>
                  <w:rStyle w:val="Hyperlink"/>
                  <w:rFonts w:eastAsia="Times New Roman" w:cs="Times New Roman"/>
                  <w:sz w:val="20"/>
                  <w:szCs w:val="20"/>
                </w:rPr>
                <w:t>Academic Integrity Policy</w:t>
              </w:r>
            </w:hyperlink>
            <w:r w:rsidRPr="00B32A9C">
              <w:rPr>
                <w:rFonts w:eastAsia="Times New Roman" w:cs="Times New Roman"/>
                <w:sz w:val="20"/>
                <w:szCs w:val="20"/>
              </w:rPr>
              <w:t xml:space="preserve">. </w:t>
            </w:r>
          </w:p>
          <w:p w14:paraId="3E8F353D" w14:textId="77777777" w:rsidR="00661F65" w:rsidRPr="00B32A9C" w:rsidRDefault="00661F65" w:rsidP="00661F65">
            <w:pPr>
              <w:shd w:val="clear" w:color="auto" w:fill="FFFFFF"/>
              <w:rPr>
                <w:rFonts w:eastAsia="Times New Roman" w:cs="Times New Roman"/>
                <w:sz w:val="20"/>
                <w:szCs w:val="20"/>
              </w:rPr>
            </w:pPr>
          </w:p>
          <w:p w14:paraId="16FA3915" w14:textId="77777777" w:rsidR="00661F65" w:rsidRPr="00B32A9C" w:rsidRDefault="00661F65" w:rsidP="00661F65">
            <w:pPr>
              <w:shd w:val="clear" w:color="auto" w:fill="FFFFFF"/>
              <w:jc w:val="center"/>
              <w:rPr>
                <w:rFonts w:eastAsia="Times New Roman" w:cs="Times New Roman"/>
                <w:sz w:val="20"/>
                <w:szCs w:val="20"/>
                <w:u w:val="single"/>
              </w:rPr>
            </w:pPr>
            <w:r w:rsidRPr="00B32A9C">
              <w:rPr>
                <w:rFonts w:eastAsia="Times New Roman" w:cs="Times New Roman"/>
                <w:b/>
                <w:sz w:val="20"/>
                <w:szCs w:val="20"/>
                <w:u w:val="single"/>
              </w:rPr>
              <w:t>Fair Grading Policy</w:t>
            </w:r>
          </w:p>
          <w:p w14:paraId="1082143F" w14:textId="77777777" w:rsidR="00661F65" w:rsidRDefault="00661F65" w:rsidP="00661F65">
            <w:pPr>
              <w:shd w:val="clear" w:color="auto" w:fill="FFFFFF"/>
              <w:rPr>
                <w:rFonts w:eastAsia="Times New Roman" w:cs="Times New Roman"/>
                <w:sz w:val="20"/>
                <w:szCs w:val="20"/>
              </w:rPr>
            </w:pPr>
          </w:p>
          <w:p w14:paraId="186C9EE4" w14:textId="5FE5DDFD" w:rsidR="00661F65" w:rsidRPr="00B32A9C" w:rsidRDefault="00661F65" w:rsidP="00661F65">
            <w:pPr>
              <w:shd w:val="clear" w:color="auto" w:fill="FFFFFF"/>
              <w:rPr>
                <w:rFonts w:eastAsia="Times New Roman" w:cs="Times New Roman"/>
                <w:sz w:val="20"/>
                <w:szCs w:val="20"/>
              </w:rPr>
            </w:pPr>
            <w:r w:rsidRPr="00B32A9C">
              <w:rPr>
                <w:rFonts w:eastAsia="Times New Roman" w:cs="Times New Roman"/>
                <w:sz w:val="20"/>
                <w:szCs w:val="20"/>
              </w:rPr>
              <w:t xml:space="preserve">It is important that you understand the expectations for each assignment and the course. If you have any questions about the feedback on an assignment or your performance in the course, please talk with me. The University’s Fair Grading Policy can be found here: </w:t>
            </w:r>
            <w:hyperlink r:id="rId13" w:history="1">
              <w:r w:rsidRPr="00B32A9C">
                <w:rPr>
                  <w:rStyle w:val="Hyperlink"/>
                  <w:rFonts w:eastAsia="Times New Roman" w:cs="Times New Roman"/>
                  <w:sz w:val="20"/>
                  <w:szCs w:val="20"/>
                </w:rPr>
                <w:t>Fair Grading Policy</w:t>
              </w:r>
            </w:hyperlink>
            <w:r w:rsidRPr="00B32A9C">
              <w:rPr>
                <w:rFonts w:eastAsia="Times New Roman" w:cs="Times New Roman"/>
                <w:sz w:val="20"/>
                <w:szCs w:val="20"/>
              </w:rPr>
              <w:t>.</w:t>
            </w:r>
          </w:p>
          <w:p w14:paraId="1A185684" w14:textId="77777777" w:rsidR="00661F65" w:rsidRPr="00B32A9C" w:rsidRDefault="00661F65" w:rsidP="00661F65">
            <w:pPr>
              <w:shd w:val="clear" w:color="auto" w:fill="FFFFFF"/>
              <w:rPr>
                <w:rFonts w:eastAsia="Times New Roman" w:cs="Times New Roman"/>
                <w:sz w:val="20"/>
                <w:szCs w:val="20"/>
              </w:rPr>
            </w:pPr>
          </w:p>
          <w:p w14:paraId="32BBB695" w14:textId="77777777" w:rsidR="00661F65" w:rsidRPr="00B32A9C" w:rsidRDefault="00661F65" w:rsidP="00661F65">
            <w:pPr>
              <w:shd w:val="clear" w:color="auto" w:fill="FFFFFF"/>
              <w:jc w:val="center"/>
              <w:rPr>
                <w:rFonts w:eastAsia="Times New Roman" w:cs="Times New Roman"/>
                <w:b/>
                <w:bCs/>
                <w:sz w:val="20"/>
                <w:szCs w:val="20"/>
                <w:u w:val="single"/>
              </w:rPr>
            </w:pPr>
            <w:r w:rsidRPr="00B32A9C">
              <w:rPr>
                <w:rFonts w:eastAsia="Times New Roman" w:cs="Times New Roman"/>
                <w:b/>
                <w:bCs/>
                <w:sz w:val="20"/>
                <w:szCs w:val="20"/>
                <w:u w:val="single"/>
              </w:rPr>
              <w:t>Institutional Review Board</w:t>
            </w:r>
          </w:p>
          <w:p w14:paraId="261BACB1" w14:textId="77777777" w:rsidR="00661F65" w:rsidRDefault="00661F65" w:rsidP="00661F65">
            <w:pPr>
              <w:shd w:val="clear" w:color="auto" w:fill="FFFFFF"/>
              <w:rPr>
                <w:rFonts w:eastAsia="Times New Roman" w:cs="Times New Roman"/>
                <w:sz w:val="20"/>
                <w:szCs w:val="20"/>
              </w:rPr>
            </w:pPr>
          </w:p>
          <w:p w14:paraId="6658478C" w14:textId="436538F0" w:rsidR="00661F65" w:rsidRPr="00B32A9C" w:rsidRDefault="00661F65" w:rsidP="00661F65">
            <w:pPr>
              <w:shd w:val="clear" w:color="auto" w:fill="FFFFFF"/>
              <w:rPr>
                <w:rFonts w:eastAsia="Times New Roman" w:cs="Times New Roman"/>
                <w:b/>
                <w:bCs/>
                <w:sz w:val="20"/>
                <w:szCs w:val="20"/>
              </w:rPr>
            </w:pPr>
            <w:r w:rsidRPr="00B32A9C">
              <w:rPr>
                <w:rFonts w:eastAsia="Times New Roman" w:cs="Times New Roman"/>
                <w:sz w:val="20"/>
                <w:szCs w:val="20"/>
              </w:rPr>
              <w:t xml:space="preserve">If your </w:t>
            </w:r>
            <w:r>
              <w:rPr>
                <w:rFonts w:eastAsia="Times New Roman" w:cs="Times New Roman"/>
                <w:sz w:val="20"/>
                <w:szCs w:val="20"/>
              </w:rPr>
              <w:t xml:space="preserve">work or </w:t>
            </w:r>
            <w:r w:rsidRPr="00B32A9C">
              <w:rPr>
                <w:rFonts w:eastAsia="Times New Roman" w:cs="Times New Roman"/>
                <w:sz w:val="20"/>
                <w:szCs w:val="20"/>
              </w:rPr>
              <w:t xml:space="preserve">project involves research with human participants, then you will need to be aware of the PSU policies related to research with humans. Under federal law, institutions like Plymouth State University must </w:t>
            </w:r>
            <w:r w:rsidRPr="00B32A9C">
              <w:rPr>
                <w:rFonts w:eastAsia="Times New Roman" w:cs="Times New Roman"/>
                <w:sz w:val="20"/>
                <w:szCs w:val="20"/>
              </w:rPr>
              <w:lastRenderedPageBreak/>
              <w:t>create a group called the Institutional Review Board (IRB) to review and approve (or not) research that involves humans in order to ensure that no one is harmed by the research activities. Some of the projects that you might want to undertake in this class</w:t>
            </w:r>
            <w:r w:rsidRPr="00B32A9C">
              <w:rPr>
                <w:rFonts w:eastAsia="Times New Roman" w:cs="Times New Roman"/>
                <w:i/>
                <w:iCs/>
                <w:sz w:val="20"/>
                <w:szCs w:val="20"/>
              </w:rPr>
              <w:t xml:space="preserve"> </w:t>
            </w:r>
            <w:r w:rsidRPr="00B32A9C">
              <w:rPr>
                <w:rFonts w:eastAsia="Times New Roman" w:cs="Times New Roman"/>
                <w:sz w:val="20"/>
                <w:szCs w:val="20"/>
              </w:rPr>
              <w:t xml:space="preserve">may need to be reviewed by the IRB. We will discuss this further in class and you can find more information about this process in the </w:t>
            </w:r>
            <w:hyperlink r:id="rId14" w:history="1">
              <w:r w:rsidRPr="00B32A9C">
                <w:rPr>
                  <w:rStyle w:val="Hyperlink"/>
                  <w:rFonts w:eastAsia="Times New Roman" w:cs="Times New Roman"/>
                  <w:sz w:val="20"/>
                  <w:szCs w:val="20"/>
                </w:rPr>
                <w:t>Tackling a Wicked</w:t>
              </w:r>
            </w:hyperlink>
            <w:r w:rsidRPr="00B32A9C">
              <w:rPr>
                <w:rFonts w:eastAsia="Times New Roman" w:cs="Times New Roman"/>
                <w:sz w:val="20"/>
                <w:szCs w:val="20"/>
              </w:rPr>
              <w:t xml:space="preserve"> </w:t>
            </w:r>
            <w:hyperlink r:id="rId15" w:history="1">
              <w:r w:rsidRPr="00B32A9C">
                <w:rPr>
                  <w:rStyle w:val="Hyperlink"/>
                  <w:rFonts w:eastAsia="Times New Roman" w:cs="Times New Roman"/>
                  <w:sz w:val="20"/>
                  <w:szCs w:val="20"/>
                </w:rPr>
                <w:t>Problem Open Educational Resource.</w:t>
              </w:r>
            </w:hyperlink>
          </w:p>
          <w:p w14:paraId="6939607E" w14:textId="77777777" w:rsidR="00661F65" w:rsidRDefault="00661F65" w:rsidP="00B32A9C">
            <w:pPr>
              <w:rPr>
                <w:rFonts w:eastAsia="Times New Roman" w:cs="Times New Roman"/>
                <w:b/>
                <w:sz w:val="20"/>
                <w:szCs w:val="20"/>
              </w:rPr>
            </w:pPr>
          </w:p>
        </w:tc>
      </w:tr>
    </w:tbl>
    <w:p w14:paraId="04D74A1F" w14:textId="77777777" w:rsidR="00B32A9C" w:rsidRPr="00B32A9C" w:rsidRDefault="00B32A9C" w:rsidP="00B32A9C">
      <w:pPr>
        <w:shd w:val="clear" w:color="auto" w:fill="FFFFFF"/>
        <w:rPr>
          <w:rFonts w:eastAsia="Times New Roman" w:cs="Times New Roman"/>
          <w:b/>
          <w:sz w:val="20"/>
          <w:szCs w:val="20"/>
          <w:u w:val="single"/>
        </w:rPr>
      </w:pPr>
    </w:p>
    <w:p w14:paraId="4E9D967E" w14:textId="77777777" w:rsidR="00B32A9C" w:rsidRPr="00B32A9C" w:rsidRDefault="00B32A9C" w:rsidP="00B32A9C">
      <w:pPr>
        <w:shd w:val="clear" w:color="auto" w:fill="FFFFFF"/>
        <w:rPr>
          <w:rFonts w:eastAsia="Times New Roman" w:cs="Times New Roman"/>
          <w:sz w:val="20"/>
          <w:szCs w:val="20"/>
        </w:rPr>
      </w:pPr>
    </w:p>
    <w:p w14:paraId="0551DAAB" w14:textId="77777777" w:rsidR="00B32A9C" w:rsidRPr="003E3D10" w:rsidRDefault="00B32A9C" w:rsidP="00925304">
      <w:pPr>
        <w:shd w:val="clear" w:color="auto" w:fill="FFFFFF"/>
        <w:rPr>
          <w:rFonts w:eastAsia="Times New Roman" w:cs="Times New Roman"/>
          <w:sz w:val="20"/>
          <w:szCs w:val="20"/>
        </w:rPr>
      </w:pPr>
    </w:p>
    <w:p w14:paraId="106A3DAC" w14:textId="77777777" w:rsidR="00576675" w:rsidRPr="00CA1B60" w:rsidRDefault="00576675">
      <w:pPr>
        <w:rPr>
          <w:sz w:val="20"/>
          <w:szCs w:val="20"/>
        </w:rPr>
      </w:pPr>
    </w:p>
    <w:sectPr w:rsidR="00576675" w:rsidRPr="00CA1B60" w:rsidSect="006D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D42"/>
    <w:multiLevelType w:val="hybridMultilevel"/>
    <w:tmpl w:val="EA6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05F1"/>
    <w:multiLevelType w:val="multilevel"/>
    <w:tmpl w:val="2DD80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04532"/>
    <w:multiLevelType w:val="hybridMultilevel"/>
    <w:tmpl w:val="8EF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11B57"/>
    <w:multiLevelType w:val="hybridMultilevel"/>
    <w:tmpl w:val="0CFA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1351"/>
    <w:multiLevelType w:val="hybridMultilevel"/>
    <w:tmpl w:val="97A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F28F6"/>
    <w:multiLevelType w:val="hybridMultilevel"/>
    <w:tmpl w:val="659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32C80"/>
    <w:multiLevelType w:val="hybridMultilevel"/>
    <w:tmpl w:val="DC5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010D"/>
    <w:multiLevelType w:val="hybridMultilevel"/>
    <w:tmpl w:val="F37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541EE"/>
    <w:multiLevelType w:val="hybridMultilevel"/>
    <w:tmpl w:val="36E0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428B"/>
    <w:multiLevelType w:val="hybridMultilevel"/>
    <w:tmpl w:val="740E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17ACD"/>
    <w:multiLevelType w:val="hybridMultilevel"/>
    <w:tmpl w:val="530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676DD"/>
    <w:multiLevelType w:val="hybridMultilevel"/>
    <w:tmpl w:val="B73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D1157"/>
    <w:multiLevelType w:val="hybridMultilevel"/>
    <w:tmpl w:val="E2DC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D3691"/>
    <w:multiLevelType w:val="hybridMultilevel"/>
    <w:tmpl w:val="43B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95A9C"/>
    <w:multiLevelType w:val="hybridMultilevel"/>
    <w:tmpl w:val="9BE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A7E13"/>
    <w:multiLevelType w:val="hybridMultilevel"/>
    <w:tmpl w:val="E114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C0EB1"/>
    <w:multiLevelType w:val="hybridMultilevel"/>
    <w:tmpl w:val="86B0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04F7D"/>
    <w:multiLevelType w:val="hybridMultilevel"/>
    <w:tmpl w:val="0B5C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25D79"/>
    <w:multiLevelType w:val="hybridMultilevel"/>
    <w:tmpl w:val="482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01346"/>
    <w:multiLevelType w:val="hybridMultilevel"/>
    <w:tmpl w:val="2A0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56048"/>
    <w:multiLevelType w:val="hybridMultilevel"/>
    <w:tmpl w:val="2CB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53AFC"/>
    <w:multiLevelType w:val="hybridMultilevel"/>
    <w:tmpl w:val="23F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C3165"/>
    <w:multiLevelType w:val="hybridMultilevel"/>
    <w:tmpl w:val="76E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9762F"/>
    <w:multiLevelType w:val="multilevel"/>
    <w:tmpl w:val="747E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20494"/>
    <w:multiLevelType w:val="hybridMultilevel"/>
    <w:tmpl w:val="7E2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71C33"/>
    <w:multiLevelType w:val="hybridMultilevel"/>
    <w:tmpl w:val="00A0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4"/>
  </w:num>
  <w:num w:numId="5">
    <w:abstractNumId w:val="0"/>
  </w:num>
  <w:num w:numId="6">
    <w:abstractNumId w:val="15"/>
  </w:num>
  <w:num w:numId="7">
    <w:abstractNumId w:val="18"/>
  </w:num>
  <w:num w:numId="8">
    <w:abstractNumId w:val="14"/>
  </w:num>
  <w:num w:numId="9">
    <w:abstractNumId w:val="3"/>
  </w:num>
  <w:num w:numId="10">
    <w:abstractNumId w:val="25"/>
  </w:num>
  <w:num w:numId="11">
    <w:abstractNumId w:val="23"/>
  </w:num>
  <w:num w:numId="12">
    <w:abstractNumId w:val="5"/>
  </w:num>
  <w:num w:numId="13">
    <w:abstractNumId w:val="8"/>
  </w:num>
  <w:num w:numId="14">
    <w:abstractNumId w:val="11"/>
  </w:num>
  <w:num w:numId="15">
    <w:abstractNumId w:val="7"/>
  </w:num>
  <w:num w:numId="16">
    <w:abstractNumId w:val="9"/>
  </w:num>
  <w:num w:numId="17">
    <w:abstractNumId w:val="16"/>
  </w:num>
  <w:num w:numId="18">
    <w:abstractNumId w:val="19"/>
  </w:num>
  <w:num w:numId="19">
    <w:abstractNumId w:val="10"/>
  </w:num>
  <w:num w:numId="20">
    <w:abstractNumId w:val="17"/>
  </w:num>
  <w:num w:numId="21">
    <w:abstractNumId w:val="21"/>
  </w:num>
  <w:num w:numId="22">
    <w:abstractNumId w:val="22"/>
  </w:num>
  <w:num w:numId="23">
    <w:abstractNumId w:val="12"/>
  </w:num>
  <w:num w:numId="24">
    <w:abstractNumId w:val="2"/>
  </w:num>
  <w:num w:numId="25">
    <w:abstractNumId w:val="1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04"/>
    <w:rsid w:val="000048AC"/>
    <w:rsid w:val="00022114"/>
    <w:rsid w:val="001316B5"/>
    <w:rsid w:val="001B128C"/>
    <w:rsid w:val="00250CED"/>
    <w:rsid w:val="002E42B9"/>
    <w:rsid w:val="00320A92"/>
    <w:rsid w:val="00344D9E"/>
    <w:rsid w:val="003C0D2A"/>
    <w:rsid w:val="003E3D10"/>
    <w:rsid w:val="00430FAC"/>
    <w:rsid w:val="00437C8B"/>
    <w:rsid w:val="00576675"/>
    <w:rsid w:val="00584311"/>
    <w:rsid w:val="00607DF9"/>
    <w:rsid w:val="00661F65"/>
    <w:rsid w:val="00684B8D"/>
    <w:rsid w:val="006D2ED0"/>
    <w:rsid w:val="00720F76"/>
    <w:rsid w:val="008062E2"/>
    <w:rsid w:val="008C1885"/>
    <w:rsid w:val="00925304"/>
    <w:rsid w:val="00A22E64"/>
    <w:rsid w:val="00A25886"/>
    <w:rsid w:val="00A71D39"/>
    <w:rsid w:val="00AB2139"/>
    <w:rsid w:val="00AD51FF"/>
    <w:rsid w:val="00B17CE0"/>
    <w:rsid w:val="00B32A9C"/>
    <w:rsid w:val="00C82F05"/>
    <w:rsid w:val="00CA1B60"/>
    <w:rsid w:val="00D7387D"/>
    <w:rsid w:val="00DA602E"/>
    <w:rsid w:val="00E3153E"/>
    <w:rsid w:val="00E73BC9"/>
    <w:rsid w:val="00F04F48"/>
    <w:rsid w:val="00F64D04"/>
    <w:rsid w:val="00F97E1F"/>
    <w:rsid w:val="00FD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3D59"/>
  <w15:chartTrackingRefBased/>
  <w15:docId w15:val="{3D386AAB-E651-2B4F-8AFB-2B4015E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3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1D39"/>
    <w:pPr>
      <w:ind w:left="720"/>
      <w:contextualSpacing/>
    </w:pPr>
  </w:style>
  <w:style w:type="character" w:styleId="Hyperlink">
    <w:name w:val="Hyperlink"/>
    <w:basedOn w:val="DefaultParagraphFont"/>
    <w:uiPriority w:val="99"/>
    <w:unhideWhenUsed/>
    <w:rsid w:val="00B32A9C"/>
    <w:rPr>
      <w:color w:val="0563C1" w:themeColor="hyperlink"/>
      <w:u w:val="single"/>
    </w:rPr>
  </w:style>
  <w:style w:type="character" w:styleId="UnresolvedMention">
    <w:name w:val="Unresolved Mention"/>
    <w:basedOn w:val="DefaultParagraphFont"/>
    <w:uiPriority w:val="99"/>
    <w:semiHidden/>
    <w:unhideWhenUsed/>
    <w:rsid w:val="00B32A9C"/>
    <w:rPr>
      <w:color w:val="605E5C"/>
      <w:shd w:val="clear" w:color="auto" w:fill="E1DFDD"/>
    </w:rPr>
  </w:style>
  <w:style w:type="table" w:styleId="TableGrid">
    <w:name w:val="Table Grid"/>
    <w:basedOn w:val="TableNormal"/>
    <w:uiPriority w:val="39"/>
    <w:rsid w:val="00F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592">
      <w:bodyDiv w:val="1"/>
      <w:marLeft w:val="0"/>
      <w:marRight w:val="0"/>
      <w:marTop w:val="0"/>
      <w:marBottom w:val="0"/>
      <w:divBdr>
        <w:top w:val="none" w:sz="0" w:space="0" w:color="auto"/>
        <w:left w:val="none" w:sz="0" w:space="0" w:color="auto"/>
        <w:bottom w:val="none" w:sz="0" w:space="0" w:color="auto"/>
        <w:right w:val="none" w:sz="0" w:space="0" w:color="auto"/>
      </w:divBdr>
    </w:div>
    <w:div w:id="255289298">
      <w:bodyDiv w:val="1"/>
      <w:marLeft w:val="0"/>
      <w:marRight w:val="0"/>
      <w:marTop w:val="0"/>
      <w:marBottom w:val="0"/>
      <w:divBdr>
        <w:top w:val="none" w:sz="0" w:space="0" w:color="auto"/>
        <w:left w:val="none" w:sz="0" w:space="0" w:color="auto"/>
        <w:bottom w:val="none" w:sz="0" w:space="0" w:color="auto"/>
        <w:right w:val="none" w:sz="0" w:space="0" w:color="auto"/>
      </w:divBdr>
    </w:div>
    <w:div w:id="730495277">
      <w:bodyDiv w:val="1"/>
      <w:marLeft w:val="0"/>
      <w:marRight w:val="0"/>
      <w:marTop w:val="0"/>
      <w:marBottom w:val="0"/>
      <w:divBdr>
        <w:top w:val="none" w:sz="0" w:space="0" w:color="auto"/>
        <w:left w:val="none" w:sz="0" w:space="0" w:color="auto"/>
        <w:bottom w:val="none" w:sz="0" w:space="0" w:color="auto"/>
        <w:right w:val="none" w:sz="0" w:space="0" w:color="auto"/>
      </w:divBdr>
    </w:div>
    <w:div w:id="740831561">
      <w:bodyDiv w:val="1"/>
      <w:marLeft w:val="0"/>
      <w:marRight w:val="0"/>
      <w:marTop w:val="0"/>
      <w:marBottom w:val="0"/>
      <w:divBdr>
        <w:top w:val="none" w:sz="0" w:space="0" w:color="auto"/>
        <w:left w:val="none" w:sz="0" w:space="0" w:color="auto"/>
        <w:bottom w:val="none" w:sz="0" w:space="0" w:color="auto"/>
        <w:right w:val="none" w:sz="0" w:space="0" w:color="auto"/>
      </w:divBdr>
    </w:div>
    <w:div w:id="779833036">
      <w:bodyDiv w:val="1"/>
      <w:marLeft w:val="0"/>
      <w:marRight w:val="0"/>
      <w:marTop w:val="0"/>
      <w:marBottom w:val="0"/>
      <w:divBdr>
        <w:top w:val="none" w:sz="0" w:space="0" w:color="auto"/>
        <w:left w:val="none" w:sz="0" w:space="0" w:color="auto"/>
        <w:bottom w:val="none" w:sz="0" w:space="0" w:color="auto"/>
        <w:right w:val="none" w:sz="0" w:space="0" w:color="auto"/>
      </w:divBdr>
    </w:div>
    <w:div w:id="1180462710">
      <w:bodyDiv w:val="1"/>
      <w:marLeft w:val="0"/>
      <w:marRight w:val="0"/>
      <w:marTop w:val="0"/>
      <w:marBottom w:val="0"/>
      <w:divBdr>
        <w:top w:val="none" w:sz="0" w:space="0" w:color="auto"/>
        <w:left w:val="none" w:sz="0" w:space="0" w:color="auto"/>
        <w:bottom w:val="none" w:sz="0" w:space="0" w:color="auto"/>
        <w:right w:val="none" w:sz="0" w:space="0" w:color="auto"/>
      </w:divBdr>
    </w:div>
    <w:div w:id="1194001251">
      <w:bodyDiv w:val="1"/>
      <w:marLeft w:val="0"/>
      <w:marRight w:val="0"/>
      <w:marTop w:val="0"/>
      <w:marBottom w:val="0"/>
      <w:divBdr>
        <w:top w:val="none" w:sz="0" w:space="0" w:color="auto"/>
        <w:left w:val="none" w:sz="0" w:space="0" w:color="auto"/>
        <w:bottom w:val="none" w:sz="0" w:space="0" w:color="auto"/>
        <w:right w:val="none" w:sz="0" w:space="0" w:color="auto"/>
      </w:divBdr>
      <w:divsChild>
        <w:div w:id="1974558480">
          <w:marLeft w:val="0"/>
          <w:marRight w:val="0"/>
          <w:marTop w:val="0"/>
          <w:marBottom w:val="0"/>
          <w:divBdr>
            <w:top w:val="none" w:sz="0" w:space="0" w:color="auto"/>
            <w:left w:val="none" w:sz="0" w:space="0" w:color="auto"/>
            <w:bottom w:val="none" w:sz="0" w:space="0" w:color="auto"/>
            <w:right w:val="none" w:sz="0" w:space="0" w:color="auto"/>
          </w:divBdr>
          <w:divsChild>
            <w:div w:id="1589341162">
              <w:marLeft w:val="0"/>
              <w:marRight w:val="0"/>
              <w:marTop w:val="0"/>
              <w:marBottom w:val="0"/>
              <w:divBdr>
                <w:top w:val="none" w:sz="0" w:space="0" w:color="auto"/>
                <w:left w:val="none" w:sz="0" w:space="0" w:color="auto"/>
                <w:bottom w:val="none" w:sz="0" w:space="0" w:color="auto"/>
                <w:right w:val="none" w:sz="0" w:space="0" w:color="auto"/>
              </w:divBdr>
              <w:divsChild>
                <w:div w:id="739333739">
                  <w:marLeft w:val="0"/>
                  <w:marRight w:val="0"/>
                  <w:marTop w:val="0"/>
                  <w:marBottom w:val="0"/>
                  <w:divBdr>
                    <w:top w:val="none" w:sz="0" w:space="0" w:color="auto"/>
                    <w:left w:val="none" w:sz="0" w:space="0" w:color="auto"/>
                    <w:bottom w:val="none" w:sz="0" w:space="0" w:color="auto"/>
                    <w:right w:val="none" w:sz="0" w:space="0" w:color="auto"/>
                  </w:divBdr>
                </w:div>
              </w:divsChild>
            </w:div>
            <w:div w:id="1622688308">
              <w:marLeft w:val="0"/>
              <w:marRight w:val="0"/>
              <w:marTop w:val="0"/>
              <w:marBottom w:val="0"/>
              <w:divBdr>
                <w:top w:val="none" w:sz="0" w:space="0" w:color="auto"/>
                <w:left w:val="none" w:sz="0" w:space="0" w:color="auto"/>
                <w:bottom w:val="none" w:sz="0" w:space="0" w:color="auto"/>
                <w:right w:val="none" w:sz="0" w:space="0" w:color="auto"/>
              </w:divBdr>
              <w:divsChild>
                <w:div w:id="564880564">
                  <w:marLeft w:val="0"/>
                  <w:marRight w:val="0"/>
                  <w:marTop w:val="0"/>
                  <w:marBottom w:val="0"/>
                  <w:divBdr>
                    <w:top w:val="none" w:sz="0" w:space="0" w:color="auto"/>
                    <w:left w:val="none" w:sz="0" w:space="0" w:color="auto"/>
                    <w:bottom w:val="none" w:sz="0" w:space="0" w:color="auto"/>
                    <w:right w:val="none" w:sz="0" w:space="0" w:color="auto"/>
                  </w:divBdr>
                </w:div>
              </w:divsChild>
            </w:div>
            <w:div w:id="889027377">
              <w:marLeft w:val="0"/>
              <w:marRight w:val="0"/>
              <w:marTop w:val="0"/>
              <w:marBottom w:val="0"/>
              <w:divBdr>
                <w:top w:val="none" w:sz="0" w:space="0" w:color="auto"/>
                <w:left w:val="none" w:sz="0" w:space="0" w:color="auto"/>
                <w:bottom w:val="none" w:sz="0" w:space="0" w:color="auto"/>
                <w:right w:val="none" w:sz="0" w:space="0" w:color="auto"/>
              </w:divBdr>
              <w:divsChild>
                <w:div w:id="219561976">
                  <w:marLeft w:val="0"/>
                  <w:marRight w:val="0"/>
                  <w:marTop w:val="0"/>
                  <w:marBottom w:val="0"/>
                  <w:divBdr>
                    <w:top w:val="none" w:sz="0" w:space="0" w:color="auto"/>
                    <w:left w:val="none" w:sz="0" w:space="0" w:color="auto"/>
                    <w:bottom w:val="none" w:sz="0" w:space="0" w:color="auto"/>
                    <w:right w:val="none" w:sz="0" w:space="0" w:color="auto"/>
                  </w:divBdr>
                  <w:divsChild>
                    <w:div w:id="15627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8309">
              <w:marLeft w:val="0"/>
              <w:marRight w:val="0"/>
              <w:marTop w:val="0"/>
              <w:marBottom w:val="0"/>
              <w:divBdr>
                <w:top w:val="none" w:sz="0" w:space="0" w:color="auto"/>
                <w:left w:val="none" w:sz="0" w:space="0" w:color="auto"/>
                <w:bottom w:val="none" w:sz="0" w:space="0" w:color="auto"/>
                <w:right w:val="none" w:sz="0" w:space="0" w:color="auto"/>
              </w:divBdr>
              <w:divsChild>
                <w:div w:id="1972318039">
                  <w:marLeft w:val="0"/>
                  <w:marRight w:val="0"/>
                  <w:marTop w:val="0"/>
                  <w:marBottom w:val="0"/>
                  <w:divBdr>
                    <w:top w:val="none" w:sz="0" w:space="0" w:color="auto"/>
                    <w:left w:val="none" w:sz="0" w:space="0" w:color="auto"/>
                    <w:bottom w:val="none" w:sz="0" w:space="0" w:color="auto"/>
                    <w:right w:val="none" w:sz="0" w:space="0" w:color="auto"/>
                  </w:divBdr>
                  <w:divsChild>
                    <w:div w:id="7899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927">
              <w:marLeft w:val="0"/>
              <w:marRight w:val="0"/>
              <w:marTop w:val="0"/>
              <w:marBottom w:val="0"/>
              <w:divBdr>
                <w:top w:val="none" w:sz="0" w:space="0" w:color="auto"/>
                <w:left w:val="none" w:sz="0" w:space="0" w:color="auto"/>
                <w:bottom w:val="none" w:sz="0" w:space="0" w:color="auto"/>
                <w:right w:val="none" w:sz="0" w:space="0" w:color="auto"/>
              </w:divBdr>
              <w:divsChild>
                <w:div w:id="2030256380">
                  <w:marLeft w:val="0"/>
                  <w:marRight w:val="0"/>
                  <w:marTop w:val="0"/>
                  <w:marBottom w:val="0"/>
                  <w:divBdr>
                    <w:top w:val="none" w:sz="0" w:space="0" w:color="auto"/>
                    <w:left w:val="none" w:sz="0" w:space="0" w:color="auto"/>
                    <w:bottom w:val="none" w:sz="0" w:space="0" w:color="auto"/>
                    <w:right w:val="none" w:sz="0" w:space="0" w:color="auto"/>
                  </w:divBdr>
                </w:div>
              </w:divsChild>
            </w:div>
            <w:div w:id="1832059678">
              <w:marLeft w:val="0"/>
              <w:marRight w:val="0"/>
              <w:marTop w:val="0"/>
              <w:marBottom w:val="0"/>
              <w:divBdr>
                <w:top w:val="none" w:sz="0" w:space="0" w:color="auto"/>
                <w:left w:val="none" w:sz="0" w:space="0" w:color="auto"/>
                <w:bottom w:val="none" w:sz="0" w:space="0" w:color="auto"/>
                <w:right w:val="none" w:sz="0" w:space="0" w:color="auto"/>
              </w:divBdr>
              <w:divsChild>
                <w:div w:id="898055272">
                  <w:marLeft w:val="0"/>
                  <w:marRight w:val="0"/>
                  <w:marTop w:val="0"/>
                  <w:marBottom w:val="0"/>
                  <w:divBdr>
                    <w:top w:val="none" w:sz="0" w:space="0" w:color="auto"/>
                    <w:left w:val="none" w:sz="0" w:space="0" w:color="auto"/>
                    <w:bottom w:val="none" w:sz="0" w:space="0" w:color="auto"/>
                    <w:right w:val="none" w:sz="0" w:space="0" w:color="auto"/>
                  </w:divBdr>
                  <w:divsChild>
                    <w:div w:id="14126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4345">
              <w:marLeft w:val="0"/>
              <w:marRight w:val="0"/>
              <w:marTop w:val="0"/>
              <w:marBottom w:val="0"/>
              <w:divBdr>
                <w:top w:val="none" w:sz="0" w:space="0" w:color="auto"/>
                <w:left w:val="none" w:sz="0" w:space="0" w:color="auto"/>
                <w:bottom w:val="none" w:sz="0" w:space="0" w:color="auto"/>
                <w:right w:val="none" w:sz="0" w:space="0" w:color="auto"/>
              </w:divBdr>
              <w:divsChild>
                <w:div w:id="343216144">
                  <w:marLeft w:val="0"/>
                  <w:marRight w:val="0"/>
                  <w:marTop w:val="0"/>
                  <w:marBottom w:val="0"/>
                  <w:divBdr>
                    <w:top w:val="none" w:sz="0" w:space="0" w:color="auto"/>
                    <w:left w:val="none" w:sz="0" w:space="0" w:color="auto"/>
                    <w:bottom w:val="none" w:sz="0" w:space="0" w:color="auto"/>
                    <w:right w:val="none" w:sz="0" w:space="0" w:color="auto"/>
                  </w:divBdr>
                </w:div>
              </w:divsChild>
            </w:div>
            <w:div w:id="1252205340">
              <w:marLeft w:val="0"/>
              <w:marRight w:val="0"/>
              <w:marTop w:val="0"/>
              <w:marBottom w:val="0"/>
              <w:divBdr>
                <w:top w:val="none" w:sz="0" w:space="0" w:color="auto"/>
                <w:left w:val="none" w:sz="0" w:space="0" w:color="auto"/>
                <w:bottom w:val="none" w:sz="0" w:space="0" w:color="auto"/>
                <w:right w:val="none" w:sz="0" w:space="0" w:color="auto"/>
              </w:divBdr>
              <w:divsChild>
                <w:div w:id="1679581141">
                  <w:marLeft w:val="0"/>
                  <w:marRight w:val="0"/>
                  <w:marTop w:val="0"/>
                  <w:marBottom w:val="0"/>
                  <w:divBdr>
                    <w:top w:val="none" w:sz="0" w:space="0" w:color="auto"/>
                    <w:left w:val="none" w:sz="0" w:space="0" w:color="auto"/>
                    <w:bottom w:val="none" w:sz="0" w:space="0" w:color="auto"/>
                    <w:right w:val="none" w:sz="0" w:space="0" w:color="auto"/>
                  </w:divBdr>
                  <w:divsChild>
                    <w:div w:id="233859045">
                      <w:marLeft w:val="0"/>
                      <w:marRight w:val="0"/>
                      <w:marTop w:val="0"/>
                      <w:marBottom w:val="0"/>
                      <w:divBdr>
                        <w:top w:val="none" w:sz="0" w:space="0" w:color="auto"/>
                        <w:left w:val="none" w:sz="0" w:space="0" w:color="auto"/>
                        <w:bottom w:val="none" w:sz="0" w:space="0" w:color="auto"/>
                        <w:right w:val="none" w:sz="0" w:space="0" w:color="auto"/>
                      </w:divBdr>
                    </w:div>
                  </w:divsChild>
                </w:div>
                <w:div w:id="1134522992">
                  <w:marLeft w:val="0"/>
                  <w:marRight w:val="0"/>
                  <w:marTop w:val="0"/>
                  <w:marBottom w:val="0"/>
                  <w:divBdr>
                    <w:top w:val="none" w:sz="0" w:space="0" w:color="auto"/>
                    <w:left w:val="none" w:sz="0" w:space="0" w:color="auto"/>
                    <w:bottom w:val="none" w:sz="0" w:space="0" w:color="auto"/>
                    <w:right w:val="none" w:sz="0" w:space="0" w:color="auto"/>
                  </w:divBdr>
                  <w:divsChild>
                    <w:div w:id="475072419">
                      <w:marLeft w:val="0"/>
                      <w:marRight w:val="0"/>
                      <w:marTop w:val="0"/>
                      <w:marBottom w:val="0"/>
                      <w:divBdr>
                        <w:top w:val="none" w:sz="0" w:space="0" w:color="auto"/>
                        <w:left w:val="none" w:sz="0" w:space="0" w:color="auto"/>
                        <w:bottom w:val="none" w:sz="0" w:space="0" w:color="auto"/>
                        <w:right w:val="none" w:sz="0" w:space="0" w:color="auto"/>
                      </w:divBdr>
                    </w:div>
                    <w:div w:id="315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6851">
          <w:marLeft w:val="0"/>
          <w:marRight w:val="0"/>
          <w:marTop w:val="0"/>
          <w:marBottom w:val="0"/>
          <w:divBdr>
            <w:top w:val="none" w:sz="0" w:space="0" w:color="auto"/>
            <w:left w:val="none" w:sz="0" w:space="0" w:color="auto"/>
            <w:bottom w:val="none" w:sz="0" w:space="0" w:color="auto"/>
            <w:right w:val="none" w:sz="0" w:space="0" w:color="auto"/>
          </w:divBdr>
          <w:divsChild>
            <w:div w:id="850143706">
              <w:marLeft w:val="0"/>
              <w:marRight w:val="0"/>
              <w:marTop w:val="0"/>
              <w:marBottom w:val="0"/>
              <w:divBdr>
                <w:top w:val="none" w:sz="0" w:space="0" w:color="auto"/>
                <w:left w:val="none" w:sz="0" w:space="0" w:color="auto"/>
                <w:bottom w:val="none" w:sz="0" w:space="0" w:color="auto"/>
                <w:right w:val="none" w:sz="0" w:space="0" w:color="auto"/>
              </w:divBdr>
              <w:divsChild>
                <w:div w:id="199321642">
                  <w:marLeft w:val="0"/>
                  <w:marRight w:val="0"/>
                  <w:marTop w:val="0"/>
                  <w:marBottom w:val="0"/>
                  <w:divBdr>
                    <w:top w:val="none" w:sz="0" w:space="0" w:color="auto"/>
                    <w:left w:val="none" w:sz="0" w:space="0" w:color="auto"/>
                    <w:bottom w:val="none" w:sz="0" w:space="0" w:color="auto"/>
                    <w:right w:val="none" w:sz="0" w:space="0" w:color="auto"/>
                  </w:divBdr>
                </w:div>
              </w:divsChild>
            </w:div>
            <w:div w:id="354312021">
              <w:marLeft w:val="0"/>
              <w:marRight w:val="0"/>
              <w:marTop w:val="0"/>
              <w:marBottom w:val="0"/>
              <w:divBdr>
                <w:top w:val="none" w:sz="0" w:space="0" w:color="auto"/>
                <w:left w:val="none" w:sz="0" w:space="0" w:color="auto"/>
                <w:bottom w:val="none" w:sz="0" w:space="0" w:color="auto"/>
                <w:right w:val="none" w:sz="0" w:space="0" w:color="auto"/>
              </w:divBdr>
              <w:divsChild>
                <w:div w:id="1296175990">
                  <w:marLeft w:val="0"/>
                  <w:marRight w:val="0"/>
                  <w:marTop w:val="0"/>
                  <w:marBottom w:val="0"/>
                  <w:divBdr>
                    <w:top w:val="none" w:sz="0" w:space="0" w:color="auto"/>
                    <w:left w:val="none" w:sz="0" w:space="0" w:color="auto"/>
                    <w:bottom w:val="none" w:sz="0" w:space="0" w:color="auto"/>
                    <w:right w:val="none" w:sz="0" w:space="0" w:color="auto"/>
                  </w:divBdr>
                  <w:divsChild>
                    <w:div w:id="8782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336">
          <w:marLeft w:val="0"/>
          <w:marRight w:val="0"/>
          <w:marTop w:val="0"/>
          <w:marBottom w:val="0"/>
          <w:divBdr>
            <w:top w:val="none" w:sz="0" w:space="0" w:color="auto"/>
            <w:left w:val="none" w:sz="0" w:space="0" w:color="auto"/>
            <w:bottom w:val="none" w:sz="0" w:space="0" w:color="auto"/>
            <w:right w:val="none" w:sz="0" w:space="0" w:color="auto"/>
          </w:divBdr>
          <w:divsChild>
            <w:div w:id="1623726890">
              <w:marLeft w:val="0"/>
              <w:marRight w:val="0"/>
              <w:marTop w:val="0"/>
              <w:marBottom w:val="0"/>
              <w:divBdr>
                <w:top w:val="none" w:sz="0" w:space="0" w:color="auto"/>
                <w:left w:val="none" w:sz="0" w:space="0" w:color="auto"/>
                <w:bottom w:val="none" w:sz="0" w:space="0" w:color="auto"/>
                <w:right w:val="none" w:sz="0" w:space="0" w:color="auto"/>
              </w:divBdr>
              <w:divsChild>
                <w:div w:id="1069813530">
                  <w:marLeft w:val="0"/>
                  <w:marRight w:val="0"/>
                  <w:marTop w:val="0"/>
                  <w:marBottom w:val="0"/>
                  <w:divBdr>
                    <w:top w:val="none" w:sz="0" w:space="0" w:color="auto"/>
                    <w:left w:val="none" w:sz="0" w:space="0" w:color="auto"/>
                    <w:bottom w:val="none" w:sz="0" w:space="0" w:color="auto"/>
                    <w:right w:val="none" w:sz="0" w:space="0" w:color="auto"/>
                  </w:divBdr>
                </w:div>
              </w:divsChild>
            </w:div>
            <w:div w:id="180777684">
              <w:marLeft w:val="0"/>
              <w:marRight w:val="0"/>
              <w:marTop w:val="0"/>
              <w:marBottom w:val="0"/>
              <w:divBdr>
                <w:top w:val="none" w:sz="0" w:space="0" w:color="auto"/>
                <w:left w:val="none" w:sz="0" w:space="0" w:color="auto"/>
                <w:bottom w:val="none" w:sz="0" w:space="0" w:color="auto"/>
                <w:right w:val="none" w:sz="0" w:space="0" w:color="auto"/>
              </w:divBdr>
              <w:divsChild>
                <w:div w:id="1028023387">
                  <w:marLeft w:val="0"/>
                  <w:marRight w:val="0"/>
                  <w:marTop w:val="0"/>
                  <w:marBottom w:val="0"/>
                  <w:divBdr>
                    <w:top w:val="none" w:sz="0" w:space="0" w:color="auto"/>
                    <w:left w:val="none" w:sz="0" w:space="0" w:color="auto"/>
                    <w:bottom w:val="none" w:sz="0" w:space="0" w:color="auto"/>
                    <w:right w:val="none" w:sz="0" w:space="0" w:color="auto"/>
                  </w:divBdr>
                  <w:divsChild>
                    <w:div w:id="7053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6384">
              <w:marLeft w:val="0"/>
              <w:marRight w:val="0"/>
              <w:marTop w:val="0"/>
              <w:marBottom w:val="0"/>
              <w:divBdr>
                <w:top w:val="none" w:sz="0" w:space="0" w:color="auto"/>
                <w:left w:val="none" w:sz="0" w:space="0" w:color="auto"/>
                <w:bottom w:val="none" w:sz="0" w:space="0" w:color="auto"/>
                <w:right w:val="none" w:sz="0" w:space="0" w:color="auto"/>
              </w:divBdr>
              <w:divsChild>
                <w:div w:id="1380351900">
                  <w:marLeft w:val="0"/>
                  <w:marRight w:val="0"/>
                  <w:marTop w:val="0"/>
                  <w:marBottom w:val="0"/>
                  <w:divBdr>
                    <w:top w:val="none" w:sz="0" w:space="0" w:color="auto"/>
                    <w:left w:val="none" w:sz="0" w:space="0" w:color="auto"/>
                    <w:bottom w:val="none" w:sz="0" w:space="0" w:color="auto"/>
                    <w:right w:val="none" w:sz="0" w:space="0" w:color="auto"/>
                  </w:divBdr>
                </w:div>
              </w:divsChild>
            </w:div>
            <w:div w:id="1915312459">
              <w:marLeft w:val="0"/>
              <w:marRight w:val="0"/>
              <w:marTop w:val="0"/>
              <w:marBottom w:val="0"/>
              <w:divBdr>
                <w:top w:val="none" w:sz="0" w:space="0" w:color="auto"/>
                <w:left w:val="none" w:sz="0" w:space="0" w:color="auto"/>
                <w:bottom w:val="none" w:sz="0" w:space="0" w:color="auto"/>
                <w:right w:val="none" w:sz="0" w:space="0" w:color="auto"/>
              </w:divBdr>
              <w:divsChild>
                <w:div w:id="18355341">
                  <w:marLeft w:val="0"/>
                  <w:marRight w:val="0"/>
                  <w:marTop w:val="0"/>
                  <w:marBottom w:val="0"/>
                  <w:divBdr>
                    <w:top w:val="none" w:sz="0" w:space="0" w:color="auto"/>
                    <w:left w:val="none" w:sz="0" w:space="0" w:color="auto"/>
                    <w:bottom w:val="none" w:sz="0" w:space="0" w:color="auto"/>
                    <w:right w:val="none" w:sz="0" w:space="0" w:color="auto"/>
                  </w:divBdr>
                  <w:divsChild>
                    <w:div w:id="7690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498">
      <w:bodyDiv w:val="1"/>
      <w:marLeft w:val="0"/>
      <w:marRight w:val="0"/>
      <w:marTop w:val="0"/>
      <w:marBottom w:val="0"/>
      <w:divBdr>
        <w:top w:val="none" w:sz="0" w:space="0" w:color="auto"/>
        <w:left w:val="none" w:sz="0" w:space="0" w:color="auto"/>
        <w:bottom w:val="none" w:sz="0" w:space="0" w:color="auto"/>
        <w:right w:val="none" w:sz="0" w:space="0" w:color="auto"/>
      </w:divBdr>
    </w:div>
    <w:div w:id="1364018488">
      <w:bodyDiv w:val="1"/>
      <w:marLeft w:val="0"/>
      <w:marRight w:val="0"/>
      <w:marTop w:val="0"/>
      <w:marBottom w:val="0"/>
      <w:divBdr>
        <w:top w:val="none" w:sz="0" w:space="0" w:color="auto"/>
        <w:left w:val="none" w:sz="0" w:space="0" w:color="auto"/>
        <w:bottom w:val="none" w:sz="0" w:space="0" w:color="auto"/>
        <w:right w:val="none" w:sz="0" w:space="0" w:color="auto"/>
      </w:divBdr>
    </w:div>
    <w:div w:id="1447116104">
      <w:bodyDiv w:val="1"/>
      <w:marLeft w:val="0"/>
      <w:marRight w:val="0"/>
      <w:marTop w:val="0"/>
      <w:marBottom w:val="0"/>
      <w:divBdr>
        <w:top w:val="none" w:sz="0" w:space="0" w:color="auto"/>
        <w:left w:val="none" w:sz="0" w:space="0" w:color="auto"/>
        <w:bottom w:val="none" w:sz="0" w:space="0" w:color="auto"/>
        <w:right w:val="none" w:sz="0" w:space="0" w:color="auto"/>
      </w:divBdr>
    </w:div>
    <w:div w:id="1479030311">
      <w:bodyDiv w:val="1"/>
      <w:marLeft w:val="0"/>
      <w:marRight w:val="0"/>
      <w:marTop w:val="0"/>
      <w:marBottom w:val="0"/>
      <w:divBdr>
        <w:top w:val="none" w:sz="0" w:space="0" w:color="auto"/>
        <w:left w:val="none" w:sz="0" w:space="0" w:color="auto"/>
        <w:bottom w:val="none" w:sz="0" w:space="0" w:color="auto"/>
        <w:right w:val="none" w:sz="0" w:space="0" w:color="auto"/>
      </w:divBdr>
    </w:div>
    <w:div w:id="1687172278">
      <w:bodyDiv w:val="1"/>
      <w:marLeft w:val="0"/>
      <w:marRight w:val="0"/>
      <w:marTop w:val="0"/>
      <w:marBottom w:val="0"/>
      <w:divBdr>
        <w:top w:val="none" w:sz="0" w:space="0" w:color="auto"/>
        <w:left w:val="none" w:sz="0" w:space="0" w:color="auto"/>
        <w:bottom w:val="none" w:sz="0" w:space="0" w:color="auto"/>
        <w:right w:val="none" w:sz="0" w:space="0" w:color="auto"/>
      </w:divBdr>
    </w:div>
    <w:div w:id="1912154339">
      <w:bodyDiv w:val="1"/>
      <w:marLeft w:val="0"/>
      <w:marRight w:val="0"/>
      <w:marTop w:val="0"/>
      <w:marBottom w:val="0"/>
      <w:divBdr>
        <w:top w:val="none" w:sz="0" w:space="0" w:color="auto"/>
        <w:left w:val="none" w:sz="0" w:space="0" w:color="auto"/>
        <w:bottom w:val="none" w:sz="0" w:space="0" w:color="auto"/>
        <w:right w:val="none" w:sz="0" w:space="0" w:color="auto"/>
      </w:divBdr>
    </w:div>
    <w:div w:id="1966160321">
      <w:bodyDiv w:val="1"/>
      <w:marLeft w:val="0"/>
      <w:marRight w:val="0"/>
      <w:marTop w:val="0"/>
      <w:marBottom w:val="0"/>
      <w:divBdr>
        <w:top w:val="none" w:sz="0" w:space="0" w:color="auto"/>
        <w:left w:val="none" w:sz="0" w:space="0" w:color="auto"/>
        <w:bottom w:val="none" w:sz="0" w:space="0" w:color="auto"/>
        <w:right w:val="none" w:sz="0" w:space="0" w:color="auto"/>
      </w:divBdr>
    </w:div>
    <w:div w:id="21286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3-535-2206" TargetMode="External"/><Relationship Id="rId13" Type="http://schemas.openxmlformats.org/officeDocument/2006/relationships/hyperlink" Target="https://campus.plymouth.edu/faculty-governance/wp-content/uploads/sites/20/2017/05/PSU-Fair-Grading-Policy.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tel:535-3300" TargetMode="External"/><Relationship Id="rId12" Type="http://schemas.openxmlformats.org/officeDocument/2006/relationships/hyperlink" Target="https://campus.plymouth.edu/faculty-governance/wp-content/uploads/sites/20/2017/05/PSU-Academic-Integrity-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youtu.be/rUJkbWNnNy4" TargetMode="External"/><Relationship Id="rId11" Type="http://schemas.openxmlformats.org/officeDocument/2006/relationships/hyperlink" Target="tel:603-535-2461" TargetMode="External"/><Relationship Id="rId5" Type="http://schemas.openxmlformats.org/officeDocument/2006/relationships/webSettings" Target="webSettings.xml"/><Relationship Id="rId15" Type="http://schemas.openxmlformats.org/officeDocument/2006/relationships/hyperlink" Target="https://wicked-problem.press.plymouth.edu/chapter/irb/" TargetMode="External"/><Relationship Id="rId10" Type="http://schemas.openxmlformats.org/officeDocument/2006/relationships/hyperlink" Target="tel:603-535-235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su-ssf@plymouth.edu" TargetMode="External"/><Relationship Id="rId14" Type="http://schemas.openxmlformats.org/officeDocument/2006/relationships/hyperlink" Target="https://wicked-problem.press.plymouth.edu/chapter/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A4C9F5EBEAC468D870C567F586266" ma:contentTypeVersion="0" ma:contentTypeDescription="Create a new document." ma:contentTypeScope="" ma:versionID="70083e650bb285b1de5bb53076abe7c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AE1F8-7FFD-9F4A-B757-7AF4B871B718}">
  <ds:schemaRefs>
    <ds:schemaRef ds:uri="http://schemas.openxmlformats.org/officeDocument/2006/bibliography"/>
  </ds:schemaRefs>
</ds:datastoreItem>
</file>

<file path=customXml/itemProps2.xml><?xml version="1.0" encoding="utf-8"?>
<ds:datastoreItem xmlns:ds="http://schemas.openxmlformats.org/officeDocument/2006/customXml" ds:itemID="{9656A914-FF4A-410C-B114-D05A88BC6E8D}"/>
</file>

<file path=customXml/itemProps3.xml><?xml version="1.0" encoding="utf-8"?>
<ds:datastoreItem xmlns:ds="http://schemas.openxmlformats.org/officeDocument/2006/customXml" ds:itemID="{9D27F264-1AC2-4381-A0A4-C0CB77C1C497}"/>
</file>

<file path=customXml/itemProps4.xml><?xml version="1.0" encoding="utf-8"?>
<ds:datastoreItem xmlns:ds="http://schemas.openxmlformats.org/officeDocument/2006/customXml" ds:itemID="{EF3ED4D2-5A67-4CEF-BAA2-908A184D8CB6}"/>
</file>

<file path=docProps/app.xml><?xml version="1.0" encoding="utf-8"?>
<Properties xmlns="http://schemas.openxmlformats.org/officeDocument/2006/extended-properties" xmlns:vt="http://schemas.openxmlformats.org/officeDocument/2006/docPropsVTypes">
  <Template>Normal.dotm</Template>
  <TotalTime>254</TotalTime>
  <Pages>13</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Whitworth</dc:creator>
  <cp:keywords/>
  <dc:description/>
  <cp:lastModifiedBy>Amanda Whitworth</cp:lastModifiedBy>
  <cp:revision>9</cp:revision>
  <dcterms:created xsi:type="dcterms:W3CDTF">2019-11-25T15:41:00Z</dcterms:created>
  <dcterms:modified xsi:type="dcterms:W3CDTF">2020-10-30T14:30:00Z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0x010100F96A4C9F5EBEAC468D870C567F586266</vt:lpwstr>
  </property>
</Properties>
</file>